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1268B6">
        <w:trPr>
          <w:trHeight w:val="1236"/>
        </w:trPr>
        <w:tc>
          <w:tcPr>
            <w:tcW w:w="10348"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493CE27A" w:rsidR="00DE63B3" w:rsidRDefault="00DE63B3">
            <w:pPr>
              <w:jc w:val="center"/>
              <w:outlineLvl w:val="0"/>
              <w:rPr>
                <w:rFonts w:cs="Arial"/>
                <w:b/>
              </w:rPr>
            </w:pPr>
            <w:bookmarkStart w:id="0" w:name="_GoBack"/>
            <w:bookmarkEnd w:id="0"/>
            <w:r>
              <w:rPr>
                <w:rFonts w:cs="Arial"/>
                <w:b/>
                <w:szCs w:val="22"/>
              </w:rPr>
              <w:t xml:space="preserve">Minutes of the </w:t>
            </w:r>
            <w:r w:rsidR="002B66EE">
              <w:rPr>
                <w:rFonts w:cs="Arial"/>
                <w:b/>
                <w:szCs w:val="22"/>
              </w:rPr>
              <w:t xml:space="preserve">meeting </w:t>
            </w:r>
            <w:r>
              <w:rPr>
                <w:rFonts w:cs="Arial"/>
                <w:b/>
                <w:szCs w:val="22"/>
              </w:rPr>
              <w:t>held in Chamberlin Hall</w:t>
            </w:r>
          </w:p>
          <w:p w14:paraId="760B284E" w14:textId="4CBE09C6" w:rsidR="00DE63B3" w:rsidRDefault="00AB3B08">
            <w:pPr>
              <w:jc w:val="center"/>
              <w:outlineLvl w:val="0"/>
              <w:rPr>
                <w:rFonts w:cs="Arial"/>
                <w:b/>
              </w:rPr>
            </w:pPr>
            <w:r>
              <w:rPr>
                <w:rFonts w:cs="Arial"/>
                <w:b/>
                <w:szCs w:val="22"/>
              </w:rPr>
              <w:t xml:space="preserve"> on </w:t>
            </w:r>
            <w:r w:rsidR="004C798F">
              <w:rPr>
                <w:rFonts w:cs="Arial"/>
                <w:b/>
                <w:szCs w:val="22"/>
              </w:rPr>
              <w:t>Wednesday</w:t>
            </w:r>
            <w:r w:rsidR="00DE63B3">
              <w:rPr>
                <w:rFonts w:cs="Arial"/>
                <w:b/>
                <w:szCs w:val="22"/>
              </w:rPr>
              <w:t xml:space="preserve">, </w:t>
            </w:r>
            <w:r w:rsidR="002B66EE">
              <w:rPr>
                <w:rFonts w:cs="Arial"/>
                <w:b/>
                <w:szCs w:val="22"/>
              </w:rPr>
              <w:t>13</w:t>
            </w:r>
            <w:r w:rsidR="00E0209F" w:rsidRPr="00E0209F">
              <w:rPr>
                <w:rFonts w:cs="Arial"/>
                <w:b/>
                <w:szCs w:val="22"/>
                <w:vertAlign w:val="superscript"/>
              </w:rPr>
              <w:t>th</w:t>
            </w:r>
            <w:r w:rsidR="00E0209F">
              <w:rPr>
                <w:rFonts w:cs="Arial"/>
                <w:b/>
                <w:szCs w:val="22"/>
              </w:rPr>
              <w:t xml:space="preserve"> </w:t>
            </w:r>
            <w:r w:rsidR="002B66EE">
              <w:rPr>
                <w:rFonts w:cs="Arial"/>
                <w:b/>
                <w:szCs w:val="22"/>
              </w:rPr>
              <w:t>June</w:t>
            </w:r>
            <w:r w:rsidR="00DE63B3">
              <w:rPr>
                <w:rFonts w:cs="Arial"/>
                <w:b/>
                <w:szCs w:val="22"/>
              </w:rPr>
              <w:t>, 201</w:t>
            </w:r>
            <w:r w:rsidR="00700E2E">
              <w:rPr>
                <w:rFonts w:cs="Arial"/>
                <w:b/>
                <w:szCs w:val="22"/>
              </w:rPr>
              <w:t>8</w:t>
            </w:r>
            <w:r w:rsidR="00DE63B3">
              <w:rPr>
                <w:rFonts w:cs="Arial"/>
                <w:b/>
                <w:szCs w:val="22"/>
              </w:rPr>
              <w:t xml:space="preserve"> at 7.30pm</w:t>
            </w:r>
          </w:p>
          <w:p w14:paraId="251628F5" w14:textId="77777777" w:rsidR="00DE63B3" w:rsidRDefault="00DE63B3">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1268B6">
        <w:trPr>
          <w:trHeight w:val="2581"/>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77777777" w:rsidR="00DE63B3" w:rsidRDefault="00DE63B3">
            <w:pPr>
              <w:ind w:firstLine="1310"/>
              <w:outlineLvl w:val="0"/>
              <w:rPr>
                <w:rFonts w:cs="Arial"/>
                <w:b/>
              </w:rPr>
            </w:pPr>
            <w:r>
              <w:rPr>
                <w:rFonts w:cs="Arial"/>
                <w:b/>
                <w:szCs w:val="22"/>
              </w:rPr>
              <w:t>In attendance:</w:t>
            </w:r>
          </w:p>
          <w:p w14:paraId="2FCA1F98" w14:textId="77777777" w:rsidR="00DE63B3" w:rsidRDefault="00DE63B3">
            <w:pPr>
              <w:ind w:firstLine="885"/>
              <w:outlineLvl w:val="0"/>
              <w:rPr>
                <w:rFonts w:cs="Arial"/>
                <w:b/>
              </w:rPr>
            </w:pPr>
          </w:p>
          <w:tbl>
            <w:tblPr>
              <w:tblW w:w="5000" w:type="pct"/>
              <w:tblInd w:w="817" w:type="dxa"/>
              <w:tblLook w:val="04A0" w:firstRow="1" w:lastRow="0" w:firstColumn="1" w:lastColumn="0" w:noHBand="0" w:noVBand="1"/>
            </w:tblPr>
            <w:tblGrid>
              <w:gridCol w:w="2278"/>
              <w:gridCol w:w="91"/>
              <w:gridCol w:w="7294"/>
              <w:gridCol w:w="470"/>
            </w:tblGrid>
            <w:tr w:rsidR="00DE63B3" w14:paraId="1AC55E88" w14:textId="77777777" w:rsidTr="00DE63B3">
              <w:trPr>
                <w:gridAfter w:val="1"/>
                <w:wAfter w:w="437" w:type="dxa"/>
                <w:trHeight w:val="780"/>
              </w:trPr>
              <w:tc>
                <w:tcPr>
                  <w:tcW w:w="2204" w:type="dxa"/>
                  <w:gridSpan w:val="2"/>
                  <w:hideMark/>
                </w:tcPr>
                <w:p w14:paraId="782AD080" w14:textId="77777777" w:rsidR="00DE63B3" w:rsidRDefault="00DE63B3">
                  <w:pPr>
                    <w:tabs>
                      <w:tab w:val="left" w:pos="650"/>
                      <w:tab w:val="left" w:pos="2938"/>
                      <w:tab w:val="left" w:pos="2977"/>
                    </w:tabs>
                    <w:ind w:firstLine="385"/>
                    <w:rPr>
                      <w:rFonts w:cs="Arial"/>
                    </w:rPr>
                  </w:pPr>
                  <w:r>
                    <w:rPr>
                      <w:rFonts w:cs="Arial"/>
                      <w:szCs w:val="22"/>
                    </w:rPr>
                    <w:t>Councillors:</w:t>
                  </w:r>
                </w:p>
              </w:tc>
              <w:tc>
                <w:tcPr>
                  <w:tcW w:w="6785" w:type="dxa"/>
                </w:tcPr>
                <w:p w14:paraId="1D8DA6E1" w14:textId="77777777" w:rsidR="00DE63B3" w:rsidRPr="00136E3C" w:rsidRDefault="00DE63B3">
                  <w:pPr>
                    <w:tabs>
                      <w:tab w:val="left" w:pos="650"/>
                      <w:tab w:val="left" w:pos="2938"/>
                      <w:tab w:val="left" w:pos="2977"/>
                    </w:tabs>
                    <w:rPr>
                      <w:rFonts w:cs="Arial"/>
                    </w:rPr>
                  </w:pPr>
                  <w:r w:rsidRPr="00136E3C">
                    <w:rPr>
                      <w:rFonts w:cs="Arial"/>
                      <w:szCs w:val="22"/>
                    </w:rPr>
                    <w:t>R Taylor (Chairman)</w:t>
                  </w:r>
                </w:p>
                <w:p w14:paraId="5E47BA43" w14:textId="1F3FA4EA" w:rsidR="00D5179C" w:rsidRPr="00136E3C" w:rsidRDefault="002B66EE">
                  <w:pPr>
                    <w:tabs>
                      <w:tab w:val="left" w:pos="650"/>
                      <w:tab w:val="left" w:pos="2938"/>
                      <w:tab w:val="left" w:pos="2977"/>
                    </w:tabs>
                    <w:rPr>
                      <w:rFonts w:cs="Arial"/>
                    </w:rPr>
                  </w:pPr>
                  <w:r>
                    <w:rPr>
                      <w:rFonts w:cs="Arial"/>
                      <w:szCs w:val="22"/>
                    </w:rPr>
                    <w:t xml:space="preserve">D Dempsey, A Guttridge, </w:t>
                  </w:r>
                  <w:r w:rsidR="00E0209F">
                    <w:rPr>
                      <w:rFonts w:cs="Arial"/>
                      <w:szCs w:val="22"/>
                    </w:rPr>
                    <w:t>P Hutchings</w:t>
                  </w:r>
                  <w:r>
                    <w:rPr>
                      <w:rFonts w:cs="Arial"/>
                      <w:szCs w:val="22"/>
                    </w:rPr>
                    <w:t xml:space="preserve">, </w:t>
                  </w:r>
                  <w:r w:rsidR="00DE63B3" w:rsidRPr="00136E3C">
                    <w:rPr>
                      <w:rFonts w:cs="Arial"/>
                      <w:szCs w:val="22"/>
                    </w:rPr>
                    <w:t>A Hubbard</w:t>
                  </w:r>
                  <w:r>
                    <w:rPr>
                      <w:rFonts w:cs="Arial"/>
                      <w:szCs w:val="22"/>
                    </w:rPr>
                    <w:t xml:space="preserve"> &amp; R Lester</w:t>
                  </w:r>
                </w:p>
                <w:p w14:paraId="00C182D9" w14:textId="77777777" w:rsidR="00DE63B3" w:rsidRPr="00136E3C" w:rsidRDefault="00DE63B3" w:rsidP="00E26882">
                  <w:pPr>
                    <w:tabs>
                      <w:tab w:val="left" w:pos="650"/>
                      <w:tab w:val="left" w:pos="2938"/>
                      <w:tab w:val="left" w:pos="2977"/>
                    </w:tabs>
                    <w:rPr>
                      <w:rFonts w:cs="Arial"/>
                    </w:rPr>
                  </w:pPr>
                </w:p>
              </w:tc>
            </w:tr>
            <w:tr w:rsidR="00DE63B3" w14:paraId="08699161" w14:textId="77777777" w:rsidTr="00DE63B3">
              <w:trPr>
                <w:trHeight w:val="289"/>
              </w:trPr>
              <w:tc>
                <w:tcPr>
                  <w:tcW w:w="2119" w:type="dxa"/>
                  <w:hideMark/>
                </w:tcPr>
                <w:p w14:paraId="20C83484" w14:textId="77777777" w:rsidR="00DE63B3" w:rsidRDefault="00DE63B3">
                  <w:pPr>
                    <w:tabs>
                      <w:tab w:val="left" w:pos="650"/>
                      <w:tab w:val="left" w:pos="2977"/>
                    </w:tabs>
                    <w:ind w:firstLine="385"/>
                    <w:rPr>
                      <w:rFonts w:cs="Arial"/>
                    </w:rPr>
                  </w:pPr>
                  <w:r>
                    <w:rPr>
                      <w:rFonts w:cs="Arial"/>
                      <w:szCs w:val="22"/>
                    </w:rPr>
                    <w:t xml:space="preserve">Also Present:                          </w:t>
                  </w:r>
                </w:p>
              </w:tc>
              <w:tc>
                <w:tcPr>
                  <w:tcW w:w="7307" w:type="dxa"/>
                  <w:gridSpan w:val="3"/>
                  <w:hideMark/>
                </w:tcPr>
                <w:p w14:paraId="77967407" w14:textId="34897564" w:rsidR="00DE63B3" w:rsidRPr="00136E3C" w:rsidRDefault="00DE63B3">
                  <w:pPr>
                    <w:tabs>
                      <w:tab w:val="left" w:pos="2977"/>
                    </w:tabs>
                    <w:rPr>
                      <w:rFonts w:cs="Arial"/>
                    </w:rPr>
                  </w:pPr>
                  <w:r w:rsidRPr="00136E3C">
                    <w:rPr>
                      <w:rFonts w:cs="Arial"/>
                      <w:szCs w:val="22"/>
                    </w:rPr>
                    <w:t xml:space="preserve"> </w:t>
                  </w:r>
                  <w:r w:rsidR="00C450FD" w:rsidRPr="00136E3C">
                    <w:rPr>
                      <w:rFonts w:cs="Arial"/>
                      <w:szCs w:val="22"/>
                    </w:rPr>
                    <w:t xml:space="preserve"> </w:t>
                  </w:r>
                  <w:r w:rsidRPr="00136E3C">
                    <w:rPr>
                      <w:rFonts w:cs="Arial"/>
                      <w:szCs w:val="22"/>
                    </w:rPr>
                    <w:t>D Blackburn (Clerk)</w:t>
                  </w:r>
                </w:p>
                <w:p w14:paraId="61EE2761" w14:textId="77777777" w:rsidR="00DE63B3" w:rsidRPr="00136E3C" w:rsidRDefault="00DE63B3">
                  <w:pPr>
                    <w:tabs>
                      <w:tab w:val="left" w:pos="2977"/>
                    </w:tabs>
                    <w:rPr>
                      <w:rFonts w:cs="Arial"/>
                    </w:rPr>
                  </w:pPr>
                  <w:r w:rsidRPr="00136E3C">
                    <w:rPr>
                      <w:rFonts w:cs="Arial"/>
                      <w:szCs w:val="22"/>
                    </w:rPr>
                    <w:t xml:space="preserve">   </w:t>
                  </w:r>
                </w:p>
              </w:tc>
            </w:tr>
          </w:tbl>
          <w:p w14:paraId="54FAE13F" w14:textId="3E2E6A8C" w:rsidR="00DE63B3" w:rsidRDefault="00DE63B3">
            <w:pPr>
              <w:ind w:hanging="392"/>
              <w:jc w:val="center"/>
              <w:rPr>
                <w:rFonts w:cs="Arial"/>
                <w:szCs w:val="22"/>
              </w:rPr>
            </w:pPr>
            <w:r>
              <w:rPr>
                <w:rFonts w:cs="Arial"/>
                <w:szCs w:val="22"/>
              </w:rPr>
              <w:t>The Chairman, Councillor R Taylor, welcomed everyone to the meeting.</w:t>
            </w:r>
          </w:p>
          <w:p w14:paraId="15BA4744" w14:textId="264CBD58" w:rsidR="0077243C" w:rsidRDefault="0077243C">
            <w:pPr>
              <w:ind w:hanging="392"/>
              <w:jc w:val="center"/>
              <w:rPr>
                <w:rFonts w:cs="Arial"/>
              </w:rPr>
            </w:pPr>
          </w:p>
          <w:p w14:paraId="690890F0" w14:textId="77777777" w:rsidR="0077243C" w:rsidRDefault="0077243C">
            <w:pPr>
              <w:ind w:hanging="392"/>
              <w:jc w:val="center"/>
              <w:rPr>
                <w:rFonts w:cs="Arial"/>
              </w:rPr>
            </w:pPr>
          </w:p>
          <w:p w14:paraId="37A011C4" w14:textId="77777777" w:rsidR="001A322F" w:rsidRDefault="001A322F">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907"/>
        <w:gridCol w:w="3118"/>
        <w:gridCol w:w="2410"/>
        <w:gridCol w:w="1560"/>
      </w:tblGrid>
      <w:tr w:rsidR="00313817" w:rsidRPr="00A743D7" w14:paraId="25EC9AF3" w14:textId="77777777" w:rsidTr="00D5179C">
        <w:trPr>
          <w:trHeight w:val="1134"/>
        </w:trPr>
        <w:tc>
          <w:tcPr>
            <w:tcW w:w="1354" w:type="dxa"/>
            <w:tcBorders>
              <w:top w:val="single" w:sz="4" w:space="0" w:color="auto"/>
              <w:left w:val="single" w:sz="4" w:space="0" w:color="auto"/>
              <w:bottom w:val="single" w:sz="4" w:space="0" w:color="auto"/>
              <w:right w:val="single" w:sz="4" w:space="0" w:color="auto"/>
            </w:tcBorders>
          </w:tcPr>
          <w:p w14:paraId="4296AD67" w14:textId="57B67A1F" w:rsidR="00DE63B3" w:rsidRPr="00A743D7" w:rsidRDefault="00DE63B3">
            <w:pPr>
              <w:jc w:val="both"/>
              <w:rPr>
                <w:rFonts w:cs="Arial"/>
                <w:b/>
              </w:rPr>
            </w:pPr>
          </w:p>
          <w:p w14:paraId="0E77E004" w14:textId="467427DC" w:rsidR="00E0209F" w:rsidRPr="00A743D7" w:rsidRDefault="00E0209F">
            <w:pPr>
              <w:jc w:val="both"/>
              <w:rPr>
                <w:rFonts w:cs="Arial"/>
                <w:b/>
              </w:rPr>
            </w:pPr>
            <w:r w:rsidRPr="00A743D7">
              <w:rPr>
                <w:rFonts w:cs="Arial"/>
                <w:b/>
                <w:szCs w:val="22"/>
              </w:rPr>
              <w:t>C</w:t>
            </w:r>
            <w:r w:rsidR="002B66EE">
              <w:rPr>
                <w:rFonts w:cs="Arial"/>
                <w:b/>
                <w:szCs w:val="22"/>
              </w:rPr>
              <w:t>17</w:t>
            </w:r>
            <w:r w:rsidRPr="00A743D7">
              <w:rPr>
                <w:rFonts w:cs="Arial"/>
                <w:b/>
                <w:szCs w:val="22"/>
              </w:rPr>
              <w:t xml:space="preserve">/18/19     </w:t>
            </w:r>
          </w:p>
          <w:p w14:paraId="29872EFF" w14:textId="1C520E45" w:rsidR="00DE63B3" w:rsidRPr="00A743D7" w:rsidRDefault="00DE63B3" w:rsidP="0073293A">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pPr>
              <w:ind w:left="728"/>
              <w:rPr>
                <w:rFonts w:cs="Arial"/>
              </w:rPr>
            </w:pPr>
          </w:p>
          <w:p w14:paraId="667ED94F" w14:textId="6160A9B7" w:rsidR="00DE63B3" w:rsidRPr="00A743D7" w:rsidRDefault="00A219B4" w:rsidP="00D5179C">
            <w:pPr>
              <w:spacing w:line="276" w:lineRule="auto"/>
              <w:jc w:val="both"/>
              <w:rPr>
                <w:rFonts w:cs="Arial"/>
              </w:rPr>
            </w:pPr>
            <w:r w:rsidRPr="00A743D7">
              <w:rPr>
                <w:rFonts w:cs="Arial"/>
                <w:szCs w:val="22"/>
              </w:rPr>
              <w:t>A</w:t>
            </w:r>
            <w:r w:rsidR="00DE63B3" w:rsidRPr="00A743D7">
              <w:rPr>
                <w:rFonts w:cs="Arial"/>
                <w:szCs w:val="22"/>
              </w:rPr>
              <w:t>polog</w:t>
            </w:r>
            <w:r w:rsidR="00C12AB2" w:rsidRPr="00A743D7">
              <w:rPr>
                <w:rFonts w:cs="Arial"/>
                <w:szCs w:val="22"/>
              </w:rPr>
              <w:t>ies</w:t>
            </w:r>
            <w:r w:rsidR="00DE63B3" w:rsidRPr="00A743D7">
              <w:rPr>
                <w:rFonts w:cs="Arial"/>
                <w:szCs w:val="22"/>
              </w:rPr>
              <w:t xml:space="preserve"> for absence w</w:t>
            </w:r>
            <w:r w:rsidR="0030178C" w:rsidRPr="00A743D7">
              <w:rPr>
                <w:rFonts w:cs="Arial"/>
                <w:szCs w:val="22"/>
              </w:rPr>
              <w:t>ere</w:t>
            </w:r>
            <w:r w:rsidR="00DE63B3" w:rsidRPr="00A743D7">
              <w:rPr>
                <w:rFonts w:cs="Arial"/>
                <w:szCs w:val="22"/>
              </w:rPr>
              <w:t xml:space="preserve"> received from </w:t>
            </w:r>
            <w:r w:rsidRPr="00A743D7">
              <w:rPr>
                <w:rFonts w:cs="Arial"/>
                <w:szCs w:val="22"/>
              </w:rPr>
              <w:t>Councillor</w:t>
            </w:r>
            <w:r w:rsidR="00522AB6" w:rsidRPr="00A743D7">
              <w:rPr>
                <w:rFonts w:cs="Arial"/>
                <w:szCs w:val="22"/>
              </w:rPr>
              <w:t xml:space="preserve"> P Bullen</w:t>
            </w:r>
            <w:r w:rsidR="002B66EE">
              <w:rPr>
                <w:rFonts w:cs="Arial"/>
                <w:szCs w:val="22"/>
              </w:rPr>
              <w:t xml:space="preserve"> </w:t>
            </w:r>
            <w:r w:rsidR="00E0209F" w:rsidRPr="00A743D7">
              <w:rPr>
                <w:rFonts w:cs="Arial"/>
                <w:szCs w:val="22"/>
              </w:rPr>
              <w:t xml:space="preserve">and District Councillor M Creffield. </w:t>
            </w:r>
          </w:p>
          <w:p w14:paraId="2B639234" w14:textId="77777777" w:rsidR="00522AB6" w:rsidRPr="00A743D7" w:rsidRDefault="00522AB6" w:rsidP="00D5179C">
            <w:pPr>
              <w:spacing w:line="276" w:lineRule="auto"/>
              <w:jc w:val="both"/>
              <w:rPr>
                <w:rFonts w:cs="Arial"/>
              </w:rPr>
            </w:pPr>
          </w:p>
        </w:tc>
      </w:tr>
      <w:tr w:rsidR="00313817" w:rsidRPr="00A743D7" w14:paraId="7BBAB921" w14:textId="77777777" w:rsidTr="00D5179C">
        <w:trPr>
          <w:trHeight w:val="1247"/>
        </w:trPr>
        <w:tc>
          <w:tcPr>
            <w:tcW w:w="1354" w:type="dxa"/>
            <w:tcBorders>
              <w:top w:val="single" w:sz="4" w:space="0" w:color="auto"/>
              <w:left w:val="single" w:sz="4" w:space="0" w:color="auto"/>
              <w:bottom w:val="single" w:sz="4" w:space="0" w:color="auto"/>
              <w:right w:val="single" w:sz="4" w:space="0" w:color="auto"/>
            </w:tcBorders>
          </w:tcPr>
          <w:p w14:paraId="01012FC0" w14:textId="77777777" w:rsidR="00DE63B3" w:rsidRPr="00A743D7" w:rsidRDefault="00DE63B3">
            <w:pPr>
              <w:jc w:val="both"/>
              <w:rPr>
                <w:rFonts w:cs="Arial"/>
                <w:b/>
              </w:rPr>
            </w:pPr>
          </w:p>
          <w:p w14:paraId="25919991" w14:textId="52FB25E6" w:rsidR="00DE63B3" w:rsidRPr="00A743D7" w:rsidRDefault="00E0209F" w:rsidP="007053F8">
            <w:pPr>
              <w:jc w:val="both"/>
              <w:rPr>
                <w:rFonts w:cs="Arial"/>
              </w:rPr>
            </w:pPr>
            <w:r w:rsidRPr="00A743D7">
              <w:rPr>
                <w:rFonts w:cs="Arial"/>
                <w:b/>
                <w:szCs w:val="22"/>
              </w:rPr>
              <w:t>C</w:t>
            </w:r>
            <w:r w:rsidR="002B66EE">
              <w:rPr>
                <w:rFonts w:cs="Arial"/>
                <w:b/>
                <w:szCs w:val="22"/>
              </w:rPr>
              <w:t>18</w:t>
            </w:r>
            <w:r w:rsidRPr="00A743D7">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2FBAA5C6" w14:textId="77777777" w:rsidR="008F2173" w:rsidRPr="00A743D7" w:rsidRDefault="00D742CE" w:rsidP="00D742CE">
            <w:pPr>
              <w:jc w:val="both"/>
              <w:rPr>
                <w:rFonts w:cs="Arial"/>
                <w:szCs w:val="22"/>
              </w:rPr>
            </w:pPr>
            <w:r w:rsidRPr="00A743D7">
              <w:rPr>
                <w:rFonts w:cs="Arial"/>
                <w:szCs w:val="22"/>
              </w:rPr>
              <w:t xml:space="preserve"> </w:t>
            </w:r>
            <w:r w:rsidR="008F2173" w:rsidRPr="00A743D7">
              <w:rPr>
                <w:rFonts w:cs="Arial"/>
                <w:szCs w:val="22"/>
              </w:rPr>
              <w:t>Chamberlin Hall Management Committee – Councillor Hutchings</w:t>
            </w:r>
          </w:p>
          <w:p w14:paraId="4303FF24" w14:textId="77777777" w:rsidR="0087172C" w:rsidRPr="00754E2A" w:rsidRDefault="008F2173" w:rsidP="0087172C">
            <w:pPr>
              <w:jc w:val="both"/>
              <w:rPr>
                <w:rFonts w:cs="Arial"/>
              </w:rPr>
            </w:pPr>
            <w:r w:rsidRPr="00A743D7">
              <w:rPr>
                <w:rFonts w:cs="Arial"/>
                <w:szCs w:val="22"/>
              </w:rPr>
              <w:t xml:space="preserve"> </w:t>
            </w:r>
            <w:r w:rsidR="0087172C" w:rsidRPr="00754E2A">
              <w:rPr>
                <w:rFonts w:cs="Arial"/>
                <w:szCs w:val="22"/>
              </w:rPr>
              <w:t xml:space="preserve">Kings Pightle Management Committee – Councillors Hubbard, Lester &amp; Taylor; </w:t>
            </w:r>
          </w:p>
          <w:p w14:paraId="0B5FD1F6" w14:textId="77777777" w:rsidR="0087172C" w:rsidRPr="00754E2A" w:rsidRDefault="0087172C" w:rsidP="0087172C">
            <w:pPr>
              <w:jc w:val="both"/>
              <w:rPr>
                <w:rFonts w:cs="Arial"/>
              </w:rPr>
            </w:pPr>
            <w:r w:rsidRPr="00754E2A">
              <w:rPr>
                <w:rFonts w:cs="Arial"/>
                <w:szCs w:val="22"/>
              </w:rPr>
              <w:t xml:space="preserve"> Sportsfield Management Committee</w:t>
            </w:r>
            <w:r>
              <w:rPr>
                <w:rFonts w:cs="Arial"/>
                <w:szCs w:val="22"/>
              </w:rPr>
              <w:t xml:space="preserve"> – Councillors Lester &amp; Taylor; and</w:t>
            </w:r>
          </w:p>
          <w:p w14:paraId="5134F305" w14:textId="76068196" w:rsidR="0087172C" w:rsidRDefault="0087172C" w:rsidP="0087172C">
            <w:pPr>
              <w:jc w:val="both"/>
              <w:rPr>
                <w:rFonts w:cs="Arial"/>
                <w:szCs w:val="22"/>
              </w:rPr>
            </w:pPr>
            <w:r w:rsidRPr="00754E2A">
              <w:rPr>
                <w:rFonts w:cs="Arial"/>
                <w:szCs w:val="22"/>
              </w:rPr>
              <w:t xml:space="preserve"> Parochial Church Council – Councillor Lester</w:t>
            </w:r>
          </w:p>
          <w:p w14:paraId="04CB063B" w14:textId="77777777" w:rsidR="00DE63B3" w:rsidRPr="00A743D7" w:rsidRDefault="00DE63B3" w:rsidP="0087172C">
            <w:pPr>
              <w:jc w:val="both"/>
              <w:rPr>
                <w:rFonts w:cs="Arial"/>
              </w:rPr>
            </w:pPr>
          </w:p>
        </w:tc>
      </w:tr>
      <w:tr w:rsidR="00313817" w:rsidRPr="00A743D7" w14:paraId="11F668B7" w14:textId="77777777" w:rsidTr="00D5179C">
        <w:tc>
          <w:tcPr>
            <w:tcW w:w="1354" w:type="dxa"/>
            <w:tcBorders>
              <w:top w:val="single" w:sz="4" w:space="0" w:color="auto"/>
              <w:left w:val="single" w:sz="4" w:space="0" w:color="auto"/>
              <w:bottom w:val="single" w:sz="4" w:space="0" w:color="auto"/>
              <w:right w:val="single" w:sz="4" w:space="0" w:color="auto"/>
            </w:tcBorders>
          </w:tcPr>
          <w:p w14:paraId="455D33EE" w14:textId="77777777" w:rsidR="00DE63B3" w:rsidRPr="00A743D7" w:rsidRDefault="00DE63B3">
            <w:pPr>
              <w:jc w:val="both"/>
              <w:rPr>
                <w:rFonts w:cs="Arial"/>
                <w:b/>
              </w:rPr>
            </w:pPr>
          </w:p>
          <w:p w14:paraId="239DFE90" w14:textId="5A2A6437" w:rsidR="00DE63B3" w:rsidRPr="00A743D7" w:rsidRDefault="00E0209F" w:rsidP="007053F8">
            <w:pPr>
              <w:jc w:val="both"/>
              <w:rPr>
                <w:rFonts w:cs="Arial"/>
              </w:rPr>
            </w:pPr>
            <w:r w:rsidRPr="00A743D7">
              <w:rPr>
                <w:rFonts w:cs="Arial"/>
                <w:b/>
                <w:szCs w:val="22"/>
              </w:rPr>
              <w:t>C</w:t>
            </w:r>
            <w:r w:rsidR="002B66EE">
              <w:rPr>
                <w:rFonts w:cs="Arial"/>
                <w:b/>
                <w:szCs w:val="22"/>
              </w:rPr>
              <w:t>19</w:t>
            </w:r>
            <w:r w:rsidRPr="00A743D7">
              <w:rPr>
                <w:rFonts w:cs="Arial"/>
                <w:b/>
                <w:szCs w:val="22"/>
              </w:rPr>
              <w:t xml:space="preserve">/18/19     </w:t>
            </w:r>
            <w:r w:rsidR="00DE63B3" w:rsidRPr="00A743D7">
              <w:rPr>
                <w:rFonts w:cs="Arial"/>
                <w:b/>
                <w:szCs w:val="22"/>
              </w:rPr>
              <w:tab/>
            </w:r>
          </w:p>
        </w:tc>
        <w:tc>
          <w:tcPr>
            <w:tcW w:w="8995" w:type="dxa"/>
            <w:gridSpan w:val="4"/>
            <w:tcBorders>
              <w:top w:val="single" w:sz="4" w:space="0" w:color="auto"/>
              <w:left w:val="single" w:sz="4" w:space="0" w:color="auto"/>
              <w:bottom w:val="single" w:sz="4" w:space="0" w:color="auto"/>
              <w:right w:val="single" w:sz="4" w:space="0" w:color="auto"/>
            </w:tcBorders>
          </w:tcPr>
          <w:p w14:paraId="7F3BB0A0" w14:textId="77777777" w:rsidR="00DE63B3" w:rsidRPr="00A743D7" w:rsidRDefault="00DE63B3">
            <w:pPr>
              <w:jc w:val="both"/>
              <w:rPr>
                <w:rFonts w:cs="Arial"/>
                <w:b/>
                <w:u w:val="single"/>
              </w:rPr>
            </w:pPr>
          </w:p>
          <w:p w14:paraId="2FF3F3EB" w14:textId="77777777" w:rsidR="00DE63B3" w:rsidRPr="00A743D7" w:rsidRDefault="00DE63B3">
            <w:pPr>
              <w:jc w:val="both"/>
              <w:rPr>
                <w:rFonts w:cs="Arial"/>
                <w:b/>
                <w:u w:val="single"/>
              </w:rPr>
            </w:pPr>
            <w:r w:rsidRPr="00A743D7">
              <w:rPr>
                <w:rFonts w:cs="Arial"/>
                <w:b/>
                <w:szCs w:val="22"/>
                <w:u w:val="single"/>
              </w:rPr>
              <w:t>DISPENSATIONS IN RESPECT OF PECUNIARY INTERESTS</w:t>
            </w:r>
          </w:p>
          <w:p w14:paraId="3CE159B6" w14:textId="77777777" w:rsidR="00DE63B3" w:rsidRPr="00A743D7" w:rsidRDefault="00DE63B3">
            <w:pPr>
              <w:jc w:val="both"/>
              <w:rPr>
                <w:rFonts w:cs="Arial"/>
                <w:b/>
                <w:u w:val="single"/>
              </w:rPr>
            </w:pPr>
          </w:p>
          <w:p w14:paraId="2C3B5EB4" w14:textId="77777777" w:rsidR="00D742CE" w:rsidRPr="00A743D7" w:rsidRDefault="00D742CE" w:rsidP="00754E2A">
            <w:pPr>
              <w:jc w:val="both"/>
              <w:rPr>
                <w:rFonts w:cs="Arial"/>
              </w:rPr>
            </w:pPr>
            <w:r w:rsidRPr="00A743D7">
              <w:rPr>
                <w:rFonts w:cs="Arial"/>
                <w:szCs w:val="22"/>
              </w:rPr>
              <w:t>There were none.</w:t>
            </w:r>
          </w:p>
          <w:p w14:paraId="7CACF315" w14:textId="77777777" w:rsidR="00DE63B3" w:rsidRPr="00A743D7" w:rsidRDefault="00DE63B3" w:rsidP="0073293A">
            <w:pPr>
              <w:jc w:val="both"/>
              <w:rPr>
                <w:rFonts w:cs="Arial"/>
              </w:rPr>
            </w:pPr>
          </w:p>
        </w:tc>
      </w:tr>
      <w:tr w:rsidR="00313817" w:rsidRPr="00A743D7" w14:paraId="0CAB3BAA" w14:textId="77777777" w:rsidTr="00D5179C">
        <w:tc>
          <w:tcPr>
            <w:tcW w:w="1354" w:type="dxa"/>
            <w:tcBorders>
              <w:top w:val="single" w:sz="4" w:space="0" w:color="auto"/>
              <w:left w:val="single" w:sz="4" w:space="0" w:color="auto"/>
              <w:bottom w:val="single" w:sz="4" w:space="0" w:color="auto"/>
              <w:right w:val="single" w:sz="4" w:space="0" w:color="auto"/>
            </w:tcBorders>
          </w:tcPr>
          <w:p w14:paraId="351BE02A" w14:textId="77777777" w:rsidR="00DE63B3" w:rsidRPr="00A743D7" w:rsidRDefault="00DE63B3">
            <w:pPr>
              <w:jc w:val="both"/>
              <w:rPr>
                <w:rFonts w:cs="Arial"/>
                <w:b/>
              </w:rPr>
            </w:pPr>
          </w:p>
          <w:p w14:paraId="09738121" w14:textId="058A82ED" w:rsidR="00DE63B3" w:rsidRPr="00A743D7" w:rsidRDefault="00E0209F" w:rsidP="007053F8">
            <w:pPr>
              <w:jc w:val="both"/>
              <w:rPr>
                <w:rFonts w:cs="Arial"/>
              </w:rPr>
            </w:pPr>
            <w:r w:rsidRPr="00A743D7">
              <w:rPr>
                <w:rFonts w:cs="Arial"/>
                <w:b/>
                <w:szCs w:val="22"/>
              </w:rPr>
              <w:t>C</w:t>
            </w:r>
            <w:r w:rsidR="0087172C">
              <w:rPr>
                <w:rFonts w:cs="Arial"/>
                <w:b/>
                <w:szCs w:val="22"/>
              </w:rPr>
              <w:t>20</w:t>
            </w:r>
            <w:r w:rsidRPr="00A743D7">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2F2D889C" w14:textId="77777777" w:rsidR="00DE63B3" w:rsidRPr="00A743D7" w:rsidRDefault="00DE63B3">
            <w:pPr>
              <w:tabs>
                <w:tab w:val="left" w:pos="676"/>
              </w:tabs>
              <w:ind w:left="-426" w:firstLine="176"/>
              <w:rPr>
                <w:rFonts w:cs="Arial"/>
                <w:b/>
              </w:rPr>
            </w:pPr>
            <w:r w:rsidRPr="00A743D7">
              <w:rPr>
                <w:rFonts w:cs="Arial"/>
                <w:b/>
                <w:szCs w:val="22"/>
              </w:rPr>
              <w:t xml:space="preserve">    </w:t>
            </w:r>
          </w:p>
          <w:p w14:paraId="00DE964D" w14:textId="77777777" w:rsidR="00DE63B3" w:rsidRPr="00A743D7" w:rsidRDefault="00DE63B3">
            <w:pPr>
              <w:tabs>
                <w:tab w:val="left" w:pos="676"/>
              </w:tabs>
              <w:ind w:left="-426" w:firstLine="426"/>
              <w:rPr>
                <w:rFonts w:cs="Arial"/>
                <w:b/>
                <w:u w:val="single"/>
              </w:rPr>
            </w:pPr>
            <w:r w:rsidRPr="00A743D7">
              <w:rPr>
                <w:rFonts w:cs="Arial"/>
                <w:b/>
                <w:szCs w:val="22"/>
                <w:u w:val="single"/>
              </w:rPr>
              <w:t>MINUTES OF PREVIOUS MEETING</w:t>
            </w:r>
          </w:p>
          <w:p w14:paraId="7638C257" w14:textId="77777777" w:rsidR="00DE63B3" w:rsidRPr="00A743D7" w:rsidRDefault="00DE63B3">
            <w:pPr>
              <w:ind w:left="728" w:hanging="1248"/>
              <w:rPr>
                <w:rFonts w:cs="Arial"/>
              </w:rPr>
            </w:pPr>
          </w:p>
          <w:p w14:paraId="64F2358A" w14:textId="3B128287" w:rsidR="00E0209F" w:rsidRPr="00A743D7" w:rsidRDefault="00DE63B3">
            <w:pPr>
              <w:ind w:left="34" w:hanging="554"/>
              <w:jc w:val="both"/>
              <w:rPr>
                <w:rFonts w:cs="Arial"/>
                <w:bCs/>
              </w:rPr>
            </w:pPr>
            <w:r w:rsidRPr="00A743D7">
              <w:rPr>
                <w:rFonts w:cs="Arial"/>
                <w:szCs w:val="22"/>
              </w:rPr>
              <w:tab/>
            </w:r>
            <w:r w:rsidRPr="00A743D7">
              <w:rPr>
                <w:rFonts w:cs="Arial"/>
                <w:b/>
                <w:szCs w:val="22"/>
              </w:rPr>
              <w:t xml:space="preserve">It was AGREED: </w:t>
            </w:r>
            <w:r w:rsidRPr="00A743D7">
              <w:rPr>
                <w:rFonts w:cs="Arial"/>
                <w:szCs w:val="22"/>
              </w:rPr>
              <w:t xml:space="preserve">That the minutes of the meeting held on </w:t>
            </w:r>
            <w:r w:rsidR="0087172C">
              <w:rPr>
                <w:rFonts w:cs="Arial"/>
                <w:szCs w:val="22"/>
              </w:rPr>
              <w:t>9</w:t>
            </w:r>
            <w:r w:rsidR="0087172C" w:rsidRPr="0087172C">
              <w:rPr>
                <w:rFonts w:cs="Arial"/>
                <w:szCs w:val="22"/>
                <w:vertAlign w:val="superscript"/>
              </w:rPr>
              <w:t>th</w:t>
            </w:r>
            <w:r w:rsidR="0087172C">
              <w:rPr>
                <w:rFonts w:cs="Arial"/>
                <w:szCs w:val="22"/>
              </w:rPr>
              <w:t xml:space="preserve"> May</w:t>
            </w:r>
            <w:r w:rsidRPr="00A743D7">
              <w:rPr>
                <w:rFonts w:cs="Arial"/>
                <w:szCs w:val="22"/>
              </w:rPr>
              <w:t xml:space="preserve">, </w:t>
            </w:r>
            <w:r w:rsidRPr="00A743D7">
              <w:rPr>
                <w:rFonts w:cs="Arial"/>
                <w:bCs/>
                <w:szCs w:val="22"/>
              </w:rPr>
              <w:t>201</w:t>
            </w:r>
            <w:r w:rsidR="0073293A" w:rsidRPr="00A743D7">
              <w:rPr>
                <w:rFonts w:cs="Arial"/>
                <w:bCs/>
                <w:szCs w:val="22"/>
              </w:rPr>
              <w:t>8</w:t>
            </w:r>
            <w:r w:rsidRPr="00A743D7">
              <w:rPr>
                <w:rFonts w:cs="Arial"/>
                <w:bCs/>
                <w:szCs w:val="22"/>
              </w:rPr>
              <w:t xml:space="preserve"> be signed by the Chairman as a correct record.</w:t>
            </w:r>
          </w:p>
          <w:p w14:paraId="45DEBAA6" w14:textId="77777777" w:rsidR="00DE63B3" w:rsidRPr="00A743D7" w:rsidRDefault="00DE63B3" w:rsidP="001A322F">
            <w:pPr>
              <w:jc w:val="both"/>
              <w:rPr>
                <w:rFonts w:cs="Arial"/>
              </w:rPr>
            </w:pPr>
          </w:p>
        </w:tc>
      </w:tr>
      <w:tr w:rsidR="00E26882" w:rsidRPr="00A743D7" w14:paraId="6601554F" w14:textId="77777777" w:rsidTr="00D5179C">
        <w:tc>
          <w:tcPr>
            <w:tcW w:w="1354" w:type="dxa"/>
            <w:tcBorders>
              <w:top w:val="single" w:sz="4" w:space="0" w:color="auto"/>
              <w:left w:val="single" w:sz="4" w:space="0" w:color="auto"/>
              <w:bottom w:val="single" w:sz="4" w:space="0" w:color="auto"/>
              <w:right w:val="single" w:sz="4" w:space="0" w:color="auto"/>
            </w:tcBorders>
          </w:tcPr>
          <w:p w14:paraId="49400B79" w14:textId="77777777" w:rsidR="00E26882" w:rsidRPr="00A743D7" w:rsidRDefault="00E26882" w:rsidP="00E26882">
            <w:pPr>
              <w:jc w:val="both"/>
              <w:rPr>
                <w:rFonts w:cs="Arial"/>
                <w:b/>
              </w:rPr>
            </w:pPr>
          </w:p>
          <w:p w14:paraId="3E843C5C" w14:textId="6ED4A29F" w:rsidR="00E0209F" w:rsidRPr="00A743D7" w:rsidRDefault="00E0209F" w:rsidP="00E26882">
            <w:pPr>
              <w:jc w:val="both"/>
              <w:rPr>
                <w:rFonts w:cs="Arial"/>
                <w:b/>
              </w:rPr>
            </w:pPr>
            <w:r w:rsidRPr="00A743D7">
              <w:rPr>
                <w:rFonts w:cs="Arial"/>
                <w:b/>
                <w:szCs w:val="22"/>
              </w:rPr>
              <w:t>C</w:t>
            </w:r>
            <w:r w:rsidR="0087172C">
              <w:rPr>
                <w:rFonts w:cs="Arial"/>
                <w:b/>
                <w:szCs w:val="22"/>
              </w:rPr>
              <w:t>21</w:t>
            </w:r>
            <w:r w:rsidRPr="00A743D7">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720C642B" w14:textId="77777777" w:rsidR="00E26882" w:rsidRPr="00A743D7" w:rsidRDefault="00E26882" w:rsidP="00E26882">
            <w:pPr>
              <w:tabs>
                <w:tab w:val="left" w:pos="2775"/>
              </w:tabs>
              <w:ind w:left="-426" w:firstLine="176"/>
              <w:rPr>
                <w:rFonts w:cs="Arial"/>
                <w:b/>
              </w:rPr>
            </w:pPr>
            <w:r w:rsidRPr="00A743D7">
              <w:rPr>
                <w:rFonts w:cs="Arial"/>
                <w:b/>
                <w:szCs w:val="22"/>
              </w:rPr>
              <w:tab/>
            </w:r>
          </w:p>
          <w:p w14:paraId="606BC226" w14:textId="20BD94A3" w:rsidR="00E26882" w:rsidRPr="00A743D7" w:rsidRDefault="00E0209F" w:rsidP="00E26882">
            <w:pPr>
              <w:jc w:val="both"/>
              <w:rPr>
                <w:rFonts w:cs="Arial"/>
                <w:b/>
                <w:u w:val="single"/>
              </w:rPr>
            </w:pPr>
            <w:r w:rsidRPr="00A743D7">
              <w:rPr>
                <w:rFonts w:cs="Arial"/>
                <w:b/>
                <w:szCs w:val="22"/>
                <w:u w:val="single"/>
              </w:rPr>
              <w:t xml:space="preserve">DISTRICT </w:t>
            </w:r>
            <w:r w:rsidR="00E26882" w:rsidRPr="00A743D7">
              <w:rPr>
                <w:rFonts w:cs="Arial"/>
                <w:b/>
                <w:szCs w:val="22"/>
                <w:u w:val="single"/>
              </w:rPr>
              <w:t>COUNCILLOR</w:t>
            </w:r>
            <w:r w:rsidR="0087172C">
              <w:rPr>
                <w:rFonts w:cs="Arial"/>
                <w:b/>
                <w:szCs w:val="22"/>
                <w:u w:val="single"/>
              </w:rPr>
              <w:t>’</w:t>
            </w:r>
            <w:r w:rsidR="00E26882" w:rsidRPr="00A743D7">
              <w:rPr>
                <w:rFonts w:cs="Arial"/>
                <w:b/>
                <w:szCs w:val="22"/>
                <w:u w:val="single"/>
              </w:rPr>
              <w:t>S REPORT</w:t>
            </w:r>
          </w:p>
          <w:p w14:paraId="210427D0" w14:textId="77777777" w:rsidR="00E26882" w:rsidRPr="00A743D7" w:rsidRDefault="00E26882" w:rsidP="00E26882">
            <w:pPr>
              <w:jc w:val="both"/>
              <w:rPr>
                <w:rFonts w:cs="Arial"/>
                <w:b/>
                <w:u w:val="single"/>
              </w:rPr>
            </w:pPr>
          </w:p>
          <w:p w14:paraId="55018A23" w14:textId="2AB1B040" w:rsidR="00E0209F" w:rsidRDefault="0018044A" w:rsidP="00E0209F">
            <w:pPr>
              <w:tabs>
                <w:tab w:val="left" w:pos="2625"/>
              </w:tabs>
              <w:ind w:left="-44"/>
              <w:rPr>
                <w:szCs w:val="22"/>
              </w:rPr>
            </w:pPr>
            <w:r>
              <w:rPr>
                <w:szCs w:val="22"/>
              </w:rPr>
              <w:t>District Councillor Creffield had submitted a written report which contained two main items of interest:</w:t>
            </w:r>
          </w:p>
          <w:p w14:paraId="5EE40660" w14:textId="6CD56B16" w:rsidR="0018044A" w:rsidRDefault="0018044A" w:rsidP="00E0209F">
            <w:pPr>
              <w:tabs>
                <w:tab w:val="left" w:pos="2625"/>
              </w:tabs>
              <w:ind w:left="-44"/>
              <w:rPr>
                <w:szCs w:val="22"/>
              </w:rPr>
            </w:pPr>
          </w:p>
          <w:p w14:paraId="527A1F81" w14:textId="617B6F97" w:rsidR="0018044A" w:rsidRDefault="0018044A" w:rsidP="003C6433">
            <w:pPr>
              <w:pStyle w:val="ListParagraph"/>
              <w:numPr>
                <w:ilvl w:val="0"/>
                <w:numId w:val="36"/>
              </w:numPr>
              <w:tabs>
                <w:tab w:val="left" w:pos="2625"/>
              </w:tabs>
              <w:ind w:left="244" w:hanging="244"/>
              <w:jc w:val="both"/>
              <w:rPr>
                <w:szCs w:val="22"/>
              </w:rPr>
            </w:pPr>
            <w:r>
              <w:rPr>
                <w:szCs w:val="22"/>
              </w:rPr>
              <w:t>An update on the proposed redevelopment of the Corks Lane si</w:t>
            </w:r>
            <w:r w:rsidR="003C6433">
              <w:rPr>
                <w:szCs w:val="22"/>
              </w:rPr>
              <w:t>t</w:t>
            </w:r>
            <w:r>
              <w:rPr>
                <w:szCs w:val="22"/>
              </w:rPr>
              <w:t>e</w:t>
            </w:r>
            <w:r w:rsidR="003C6433">
              <w:rPr>
                <w:szCs w:val="22"/>
              </w:rPr>
              <w:t>,</w:t>
            </w:r>
            <w:r>
              <w:rPr>
                <w:szCs w:val="22"/>
              </w:rPr>
              <w:t xml:space="preserve"> formerly occupied by</w:t>
            </w:r>
            <w:r w:rsidR="003C6433">
              <w:rPr>
                <w:szCs w:val="22"/>
              </w:rPr>
              <w:t xml:space="preserve"> the</w:t>
            </w:r>
            <w:r>
              <w:rPr>
                <w:szCs w:val="22"/>
              </w:rPr>
              <w:t xml:space="preserve"> District Council.</w:t>
            </w:r>
          </w:p>
          <w:p w14:paraId="07DF4885" w14:textId="2A5222A5" w:rsidR="00E855C2" w:rsidRPr="00E855C2" w:rsidRDefault="003C6433" w:rsidP="00F661C5">
            <w:pPr>
              <w:pStyle w:val="ListParagraph"/>
              <w:numPr>
                <w:ilvl w:val="0"/>
                <w:numId w:val="36"/>
              </w:numPr>
              <w:tabs>
                <w:tab w:val="left" w:pos="2625"/>
              </w:tabs>
              <w:ind w:left="244" w:hanging="244"/>
              <w:jc w:val="both"/>
              <w:rPr>
                <w:rFonts w:cs="Arial"/>
                <w:b/>
              </w:rPr>
            </w:pPr>
            <w:r w:rsidRPr="00E855C2">
              <w:rPr>
                <w:szCs w:val="22"/>
              </w:rPr>
              <w:t>P</w:t>
            </w:r>
            <w:r w:rsidR="0018044A" w:rsidRPr="00E855C2">
              <w:rPr>
                <w:szCs w:val="22"/>
              </w:rPr>
              <w:t xml:space="preserve">ublication </w:t>
            </w:r>
            <w:r w:rsidRPr="00E855C2">
              <w:rPr>
                <w:szCs w:val="22"/>
              </w:rPr>
              <w:t xml:space="preserve">by the District Council </w:t>
            </w:r>
            <w:r w:rsidR="0018044A" w:rsidRPr="00E855C2">
              <w:rPr>
                <w:szCs w:val="22"/>
              </w:rPr>
              <w:t>of details of a 5</w:t>
            </w:r>
            <w:r w:rsidRPr="00E855C2">
              <w:rPr>
                <w:szCs w:val="22"/>
              </w:rPr>
              <w:t>-</w:t>
            </w:r>
            <w:r w:rsidR="0018044A" w:rsidRPr="00E855C2">
              <w:rPr>
                <w:szCs w:val="22"/>
              </w:rPr>
              <w:t>year land supply for development</w:t>
            </w:r>
            <w:r w:rsidR="00E855C2" w:rsidRPr="00E855C2">
              <w:rPr>
                <w:szCs w:val="22"/>
              </w:rPr>
              <w:t xml:space="preserve"> in Babergh</w:t>
            </w:r>
            <w:r w:rsidRPr="00E855C2">
              <w:rPr>
                <w:szCs w:val="22"/>
              </w:rPr>
              <w:t>.</w:t>
            </w:r>
          </w:p>
          <w:p w14:paraId="6EE5191D" w14:textId="4FC37098" w:rsidR="003C6433" w:rsidRPr="00A743D7" w:rsidRDefault="003C6433" w:rsidP="003C6433">
            <w:pPr>
              <w:pStyle w:val="ListParagraph"/>
              <w:tabs>
                <w:tab w:val="left" w:pos="2625"/>
              </w:tabs>
              <w:ind w:left="244"/>
              <w:jc w:val="both"/>
              <w:rPr>
                <w:rFonts w:cs="Arial"/>
                <w:b/>
              </w:rPr>
            </w:pPr>
          </w:p>
        </w:tc>
      </w:tr>
      <w:tr w:rsidR="0087172C" w:rsidRPr="00A743D7" w14:paraId="40979498" w14:textId="77777777" w:rsidTr="00D5179C">
        <w:tc>
          <w:tcPr>
            <w:tcW w:w="1354" w:type="dxa"/>
            <w:tcBorders>
              <w:top w:val="single" w:sz="4" w:space="0" w:color="auto"/>
              <w:left w:val="single" w:sz="4" w:space="0" w:color="auto"/>
              <w:bottom w:val="single" w:sz="4" w:space="0" w:color="auto"/>
              <w:right w:val="single" w:sz="4" w:space="0" w:color="auto"/>
            </w:tcBorders>
          </w:tcPr>
          <w:p w14:paraId="49ACBEF6" w14:textId="77777777" w:rsidR="0087172C" w:rsidRDefault="0087172C" w:rsidP="00E26882">
            <w:pPr>
              <w:jc w:val="both"/>
              <w:rPr>
                <w:rFonts w:cs="Arial"/>
                <w:b/>
              </w:rPr>
            </w:pPr>
          </w:p>
          <w:p w14:paraId="7FE20FAC" w14:textId="3075065D" w:rsidR="0087172C" w:rsidRDefault="0087172C" w:rsidP="00E26882">
            <w:pPr>
              <w:jc w:val="both"/>
              <w:rPr>
                <w:rFonts w:cs="Arial"/>
                <w:b/>
              </w:rPr>
            </w:pPr>
            <w:r>
              <w:rPr>
                <w:rFonts w:cs="Arial"/>
                <w:b/>
              </w:rPr>
              <w:t>C22/18/19</w:t>
            </w:r>
          </w:p>
          <w:p w14:paraId="178AB290" w14:textId="0326BB0A" w:rsidR="0087172C" w:rsidRPr="00A743D7" w:rsidRDefault="0087172C"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3EF10D4A" w14:textId="3AAD8243" w:rsidR="003C6433" w:rsidRDefault="003C6433" w:rsidP="00E26882">
            <w:pPr>
              <w:tabs>
                <w:tab w:val="left" w:pos="2775"/>
              </w:tabs>
              <w:ind w:left="-426" w:firstLine="176"/>
              <w:rPr>
                <w:rFonts w:cs="Arial"/>
                <w:b/>
                <w:szCs w:val="22"/>
              </w:rPr>
            </w:pPr>
          </w:p>
          <w:p w14:paraId="358ADF65" w14:textId="77777777" w:rsidR="0087172C" w:rsidRDefault="003C6433" w:rsidP="003C6433">
            <w:pPr>
              <w:rPr>
                <w:rFonts w:cs="Arial"/>
                <w:b/>
                <w:szCs w:val="22"/>
                <w:u w:val="single"/>
              </w:rPr>
            </w:pPr>
            <w:r w:rsidRPr="003C6433">
              <w:rPr>
                <w:rFonts w:cs="Arial"/>
                <w:b/>
                <w:szCs w:val="22"/>
                <w:u w:val="single"/>
              </w:rPr>
              <w:t>COUNTY COUNCILLOR’S REPORT</w:t>
            </w:r>
          </w:p>
          <w:p w14:paraId="647E48C9" w14:textId="77777777" w:rsidR="003C6433" w:rsidRDefault="003C6433" w:rsidP="003C6433">
            <w:pPr>
              <w:rPr>
                <w:rFonts w:cs="Arial"/>
                <w:b/>
                <w:szCs w:val="22"/>
                <w:u w:val="single"/>
              </w:rPr>
            </w:pPr>
          </w:p>
          <w:p w14:paraId="5E5F35B0" w14:textId="77777777" w:rsidR="00B17464" w:rsidRDefault="00B17464" w:rsidP="003C6433">
            <w:pPr>
              <w:rPr>
                <w:rFonts w:cs="Arial"/>
                <w:szCs w:val="22"/>
              </w:rPr>
            </w:pPr>
            <w:r>
              <w:rPr>
                <w:rFonts w:cs="Arial"/>
                <w:szCs w:val="22"/>
              </w:rPr>
              <w:t>County Councillor Lindsay gave a report on:</w:t>
            </w:r>
          </w:p>
          <w:p w14:paraId="3AE41D65" w14:textId="77777777" w:rsidR="00B17464" w:rsidRDefault="00B17464" w:rsidP="003C6433">
            <w:pPr>
              <w:rPr>
                <w:rFonts w:cs="Arial"/>
                <w:szCs w:val="22"/>
              </w:rPr>
            </w:pPr>
          </w:p>
          <w:p w14:paraId="43C341DA" w14:textId="7BB368A7" w:rsidR="00B17464" w:rsidRDefault="00663C23" w:rsidP="00663C23">
            <w:pPr>
              <w:pStyle w:val="ListParagraph"/>
              <w:numPr>
                <w:ilvl w:val="0"/>
                <w:numId w:val="37"/>
              </w:numPr>
              <w:ind w:left="244" w:hanging="244"/>
              <w:jc w:val="both"/>
              <w:rPr>
                <w:rFonts w:cs="Arial"/>
                <w:szCs w:val="22"/>
              </w:rPr>
            </w:pPr>
            <w:r>
              <w:rPr>
                <w:rFonts w:cs="Arial"/>
                <w:szCs w:val="22"/>
              </w:rPr>
              <w:t xml:space="preserve">Proposals to be considered by the Cabinet to extend charging for </w:t>
            </w:r>
            <w:r w:rsidR="00E855C2">
              <w:rPr>
                <w:rFonts w:cs="Arial"/>
                <w:szCs w:val="22"/>
              </w:rPr>
              <w:t xml:space="preserve">school </w:t>
            </w:r>
            <w:r>
              <w:rPr>
                <w:rFonts w:cs="Arial"/>
                <w:szCs w:val="22"/>
              </w:rPr>
              <w:t>bus services.</w:t>
            </w:r>
          </w:p>
          <w:p w14:paraId="02AAEF83" w14:textId="48024D4B" w:rsidR="00663C23" w:rsidRDefault="00663C23" w:rsidP="00B17464">
            <w:pPr>
              <w:pStyle w:val="ListParagraph"/>
              <w:numPr>
                <w:ilvl w:val="0"/>
                <w:numId w:val="37"/>
              </w:numPr>
              <w:ind w:left="244" w:hanging="244"/>
              <w:rPr>
                <w:rFonts w:cs="Arial"/>
                <w:szCs w:val="22"/>
              </w:rPr>
            </w:pPr>
            <w:r>
              <w:rPr>
                <w:rFonts w:cs="Arial"/>
                <w:szCs w:val="22"/>
              </w:rPr>
              <w:t>The appointment of Councillor Matthew Hicks as the new Leader of the County Council to replace Councillor Colin Noble.</w:t>
            </w:r>
          </w:p>
          <w:p w14:paraId="25EF7D7C" w14:textId="77777777" w:rsidR="00663C23" w:rsidRDefault="00663C23" w:rsidP="00663C23">
            <w:pPr>
              <w:pStyle w:val="ListParagraph"/>
              <w:numPr>
                <w:ilvl w:val="0"/>
                <w:numId w:val="37"/>
              </w:numPr>
              <w:ind w:left="244" w:hanging="244"/>
              <w:jc w:val="both"/>
              <w:rPr>
                <w:rFonts w:cs="Arial"/>
                <w:szCs w:val="22"/>
              </w:rPr>
            </w:pPr>
            <w:r>
              <w:rPr>
                <w:rFonts w:cs="Arial"/>
                <w:szCs w:val="22"/>
              </w:rPr>
              <w:t>Discontinuation of Cabinet Committees and the introduction of Policy Development Panels</w:t>
            </w:r>
            <w:r w:rsidR="00E757A2">
              <w:rPr>
                <w:rFonts w:cs="Arial"/>
                <w:szCs w:val="22"/>
              </w:rPr>
              <w:t>.</w:t>
            </w:r>
          </w:p>
          <w:p w14:paraId="004F4499" w14:textId="77777777" w:rsidR="00E757A2" w:rsidRDefault="00E757A2" w:rsidP="00E757A2">
            <w:pPr>
              <w:jc w:val="both"/>
              <w:rPr>
                <w:rFonts w:cs="Arial"/>
                <w:szCs w:val="22"/>
              </w:rPr>
            </w:pPr>
          </w:p>
          <w:p w14:paraId="649D349D" w14:textId="70AD2E33" w:rsidR="00E757A2" w:rsidRDefault="00E757A2" w:rsidP="00E757A2">
            <w:pPr>
              <w:jc w:val="both"/>
              <w:rPr>
                <w:rFonts w:cs="Arial"/>
                <w:szCs w:val="22"/>
              </w:rPr>
            </w:pPr>
            <w:r>
              <w:rPr>
                <w:rFonts w:cs="Arial"/>
                <w:szCs w:val="22"/>
              </w:rPr>
              <w:t>Further to Minute C16/17/18, he had made enquiries into the supply of signage at the junction of Rotheram Road and Artiss Close</w:t>
            </w:r>
            <w:r w:rsidR="00E855C2">
              <w:rPr>
                <w:rFonts w:cs="Arial"/>
                <w:szCs w:val="22"/>
              </w:rPr>
              <w:t>,</w:t>
            </w:r>
            <w:r>
              <w:rPr>
                <w:rFonts w:cs="Arial"/>
                <w:szCs w:val="22"/>
              </w:rPr>
              <w:t xml:space="preserve"> warning motorists about children playing in the </w:t>
            </w:r>
            <w:r w:rsidR="00E855C2">
              <w:rPr>
                <w:rFonts w:cs="Arial"/>
                <w:szCs w:val="22"/>
              </w:rPr>
              <w:t>area</w:t>
            </w:r>
            <w:r>
              <w:rPr>
                <w:rFonts w:cs="Arial"/>
                <w:szCs w:val="22"/>
              </w:rPr>
              <w:t xml:space="preserve">. </w:t>
            </w:r>
            <w:r w:rsidR="00DC2786">
              <w:rPr>
                <w:rFonts w:cs="Arial"/>
                <w:szCs w:val="22"/>
              </w:rPr>
              <w:t xml:space="preserve">Following discussion, Councillor Lindsay undertook to find out the cost of providing the signage so that </w:t>
            </w:r>
            <w:r w:rsidR="00E855C2">
              <w:rPr>
                <w:rFonts w:cs="Arial"/>
                <w:szCs w:val="22"/>
              </w:rPr>
              <w:t xml:space="preserve">it could be considered at the next </w:t>
            </w:r>
            <w:r w:rsidR="00DC2786">
              <w:rPr>
                <w:rFonts w:cs="Arial"/>
                <w:szCs w:val="22"/>
              </w:rPr>
              <w:t>Parish Council meeting.</w:t>
            </w:r>
          </w:p>
          <w:p w14:paraId="5BB16872" w14:textId="4000D766" w:rsidR="00DC2786" w:rsidRDefault="00DC2786" w:rsidP="00E757A2">
            <w:pPr>
              <w:jc w:val="both"/>
              <w:rPr>
                <w:rFonts w:cs="Arial"/>
                <w:szCs w:val="22"/>
              </w:rPr>
            </w:pPr>
          </w:p>
          <w:p w14:paraId="5E5DEAC4" w14:textId="3A837C25" w:rsidR="00DC2786" w:rsidRDefault="00E855C2" w:rsidP="00DC2786">
            <w:pPr>
              <w:jc w:val="both"/>
              <w:rPr>
                <w:rFonts w:cs="Arial"/>
                <w:szCs w:val="22"/>
              </w:rPr>
            </w:pPr>
            <w:r>
              <w:rPr>
                <w:rFonts w:cs="Arial"/>
                <w:szCs w:val="22"/>
              </w:rPr>
              <w:t xml:space="preserve">Some </w:t>
            </w:r>
            <w:r w:rsidR="00DC2786">
              <w:rPr>
                <w:rFonts w:cs="Arial"/>
                <w:szCs w:val="22"/>
              </w:rPr>
              <w:t xml:space="preserve">Members of the Parish Council </w:t>
            </w:r>
            <w:r>
              <w:rPr>
                <w:rFonts w:cs="Arial"/>
                <w:szCs w:val="22"/>
              </w:rPr>
              <w:t xml:space="preserve">felt </w:t>
            </w:r>
            <w:r w:rsidR="00DC2786">
              <w:rPr>
                <w:rFonts w:cs="Arial"/>
                <w:szCs w:val="22"/>
              </w:rPr>
              <w:t xml:space="preserve">that resources </w:t>
            </w:r>
            <w:r>
              <w:rPr>
                <w:rFonts w:cs="Arial"/>
                <w:szCs w:val="22"/>
              </w:rPr>
              <w:t xml:space="preserve">were being </w:t>
            </w:r>
            <w:r w:rsidR="00DC2786">
              <w:rPr>
                <w:rFonts w:cs="Arial"/>
                <w:szCs w:val="22"/>
              </w:rPr>
              <w:t xml:space="preserve">used inefficiently in undertaking highways work, </w:t>
            </w:r>
            <w:r>
              <w:rPr>
                <w:rFonts w:cs="Arial"/>
                <w:szCs w:val="22"/>
              </w:rPr>
              <w:t>with</w:t>
            </w:r>
            <w:r w:rsidR="00DC2786">
              <w:rPr>
                <w:rFonts w:cs="Arial"/>
                <w:szCs w:val="22"/>
              </w:rPr>
              <w:t xml:space="preserve"> different teams involved in the same piece of work on different days. Some road works, including potholes, were </w:t>
            </w:r>
            <w:r>
              <w:rPr>
                <w:rFonts w:cs="Arial"/>
                <w:szCs w:val="22"/>
              </w:rPr>
              <w:t>repaired</w:t>
            </w:r>
            <w:r w:rsidR="00DC2786">
              <w:rPr>
                <w:rFonts w:cs="Arial"/>
                <w:szCs w:val="22"/>
              </w:rPr>
              <w:t xml:space="preserve"> whilst others, nearby, were left </w:t>
            </w:r>
            <w:r>
              <w:rPr>
                <w:rFonts w:cs="Arial"/>
                <w:szCs w:val="22"/>
              </w:rPr>
              <w:t xml:space="preserve">pending </w:t>
            </w:r>
            <w:r w:rsidR="00DC2786">
              <w:rPr>
                <w:rFonts w:cs="Arial"/>
                <w:szCs w:val="22"/>
              </w:rPr>
              <w:t xml:space="preserve">a further visit. </w:t>
            </w:r>
            <w:r>
              <w:rPr>
                <w:rFonts w:cs="Arial"/>
                <w:szCs w:val="22"/>
              </w:rPr>
              <w:t xml:space="preserve">County </w:t>
            </w:r>
            <w:r w:rsidR="00DC2786">
              <w:rPr>
                <w:rFonts w:cs="Arial"/>
                <w:szCs w:val="22"/>
              </w:rPr>
              <w:t xml:space="preserve">Councillor Lindsay stated that the County Council’s website provided information about the start and end dates of </w:t>
            </w:r>
            <w:r w:rsidR="003F582F">
              <w:rPr>
                <w:rFonts w:cs="Arial"/>
                <w:szCs w:val="22"/>
              </w:rPr>
              <w:t xml:space="preserve">road </w:t>
            </w:r>
            <w:r w:rsidR="00DC2786">
              <w:rPr>
                <w:rFonts w:cs="Arial"/>
                <w:szCs w:val="22"/>
              </w:rPr>
              <w:t>maintenance works.</w:t>
            </w:r>
            <w:r>
              <w:rPr>
                <w:rFonts w:cs="Arial"/>
                <w:szCs w:val="22"/>
              </w:rPr>
              <w:t xml:space="preserve"> He would make further enquiries into current practices.</w:t>
            </w:r>
          </w:p>
          <w:p w14:paraId="445F23E1" w14:textId="77777777" w:rsidR="003F582F" w:rsidRDefault="003F582F" w:rsidP="00DC2786">
            <w:pPr>
              <w:jc w:val="both"/>
              <w:rPr>
                <w:rFonts w:cs="Arial"/>
                <w:szCs w:val="22"/>
              </w:rPr>
            </w:pPr>
          </w:p>
          <w:p w14:paraId="50E5C9E9" w14:textId="455F89AA" w:rsidR="003F582F" w:rsidRDefault="006B4090" w:rsidP="00DC2786">
            <w:pPr>
              <w:jc w:val="both"/>
              <w:rPr>
                <w:rFonts w:cs="Arial"/>
                <w:szCs w:val="22"/>
              </w:rPr>
            </w:pPr>
            <w:r>
              <w:rPr>
                <w:rFonts w:cs="Arial"/>
                <w:szCs w:val="22"/>
              </w:rPr>
              <w:t xml:space="preserve">There was also a discussion about the road surface along the High Street and Councillor Dempsey stated that in places, the road appeared to be close to collapsing. It was understood that the mains drain required replacing by Anglian Water and if this was planned, the works should be coordinated </w:t>
            </w:r>
            <w:r w:rsidR="00E855C2">
              <w:rPr>
                <w:rFonts w:cs="Arial"/>
                <w:szCs w:val="22"/>
              </w:rPr>
              <w:t xml:space="preserve">with </w:t>
            </w:r>
            <w:r>
              <w:rPr>
                <w:rFonts w:cs="Arial"/>
                <w:szCs w:val="22"/>
              </w:rPr>
              <w:t xml:space="preserve">works by the Highways Authority to resurface the High Street. </w:t>
            </w:r>
            <w:r w:rsidR="00E855C2">
              <w:rPr>
                <w:rFonts w:cs="Arial"/>
                <w:szCs w:val="22"/>
              </w:rPr>
              <w:t xml:space="preserve">County </w:t>
            </w:r>
            <w:r>
              <w:rPr>
                <w:rFonts w:cs="Arial"/>
                <w:szCs w:val="22"/>
              </w:rPr>
              <w:t>Councillor Lindsay was asked to make further enqui</w:t>
            </w:r>
            <w:r w:rsidR="00B13D68">
              <w:rPr>
                <w:rFonts w:cs="Arial"/>
                <w:szCs w:val="22"/>
              </w:rPr>
              <w:t>ries.</w:t>
            </w:r>
          </w:p>
          <w:p w14:paraId="2D6B0827" w14:textId="00B5936F" w:rsidR="006B4090" w:rsidRPr="00E757A2" w:rsidRDefault="006B4090" w:rsidP="00DC2786">
            <w:pPr>
              <w:jc w:val="both"/>
              <w:rPr>
                <w:rFonts w:cs="Arial"/>
                <w:szCs w:val="22"/>
              </w:rPr>
            </w:pPr>
          </w:p>
        </w:tc>
      </w:tr>
      <w:tr w:rsidR="00E26882" w:rsidRPr="00A743D7" w14:paraId="47B60260" w14:textId="77777777" w:rsidTr="00D5179C">
        <w:tc>
          <w:tcPr>
            <w:tcW w:w="1354" w:type="dxa"/>
            <w:tcBorders>
              <w:top w:val="single" w:sz="4" w:space="0" w:color="auto"/>
              <w:left w:val="single" w:sz="4" w:space="0" w:color="auto"/>
              <w:bottom w:val="single" w:sz="4" w:space="0" w:color="auto"/>
              <w:right w:val="single" w:sz="4" w:space="0" w:color="auto"/>
            </w:tcBorders>
          </w:tcPr>
          <w:p w14:paraId="6B985A2C" w14:textId="77777777" w:rsidR="00E26882" w:rsidRPr="00A743D7" w:rsidRDefault="00E26882" w:rsidP="00E26882">
            <w:pPr>
              <w:jc w:val="both"/>
              <w:rPr>
                <w:rFonts w:cs="Arial"/>
                <w:b/>
              </w:rPr>
            </w:pPr>
          </w:p>
          <w:p w14:paraId="729F7E88" w14:textId="43026FE8" w:rsidR="00E26882" w:rsidRPr="00A743D7" w:rsidRDefault="008F2173" w:rsidP="00E26882">
            <w:pPr>
              <w:jc w:val="both"/>
              <w:rPr>
                <w:rFonts w:cs="Arial"/>
                <w:b/>
              </w:rPr>
            </w:pPr>
            <w:r w:rsidRPr="00A743D7">
              <w:rPr>
                <w:rFonts w:cs="Arial"/>
                <w:b/>
                <w:szCs w:val="22"/>
              </w:rPr>
              <w:t>C</w:t>
            </w:r>
            <w:r w:rsidR="006B4090">
              <w:rPr>
                <w:rFonts w:cs="Arial"/>
                <w:b/>
                <w:szCs w:val="22"/>
              </w:rPr>
              <w:t>23</w:t>
            </w:r>
            <w:r w:rsidRPr="00A743D7">
              <w:rPr>
                <w:rFonts w:cs="Arial"/>
                <w:b/>
                <w:szCs w:val="22"/>
              </w:rPr>
              <w:t xml:space="preserve">/18/19     </w:t>
            </w:r>
          </w:p>
          <w:p w14:paraId="6BC609DC" w14:textId="77777777" w:rsidR="00E26882" w:rsidRPr="00A743D7"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277530D6" w14:textId="77777777" w:rsidR="00E26882" w:rsidRPr="00A743D7" w:rsidRDefault="00E26882" w:rsidP="00E26882">
            <w:pPr>
              <w:jc w:val="both"/>
              <w:rPr>
                <w:rFonts w:cs="Arial"/>
                <w:b/>
                <w:u w:val="single"/>
              </w:rPr>
            </w:pPr>
          </w:p>
          <w:p w14:paraId="55DF5B95" w14:textId="77777777" w:rsidR="00E26882" w:rsidRPr="00A743D7" w:rsidRDefault="00E26882" w:rsidP="00E26882">
            <w:pPr>
              <w:jc w:val="both"/>
              <w:rPr>
                <w:rFonts w:cs="Arial"/>
                <w:b/>
                <w:u w:val="single"/>
              </w:rPr>
            </w:pPr>
            <w:r w:rsidRPr="00A743D7">
              <w:rPr>
                <w:rFonts w:cs="Arial"/>
                <w:b/>
                <w:szCs w:val="22"/>
                <w:u w:val="single"/>
              </w:rPr>
              <w:t>UPDATE ON VILLAGE AMENITIES</w:t>
            </w:r>
            <w:r w:rsidR="003D040F" w:rsidRPr="00A743D7">
              <w:rPr>
                <w:rFonts w:cs="Arial"/>
                <w:b/>
                <w:szCs w:val="22"/>
                <w:u w:val="single"/>
              </w:rPr>
              <w:t xml:space="preserve"> (UNDER THE MANAGEMENT OF OTHER BODIES)</w:t>
            </w:r>
          </w:p>
          <w:p w14:paraId="74C934CC" w14:textId="77777777" w:rsidR="00B715CE" w:rsidRPr="00A743D7" w:rsidRDefault="00B715CE" w:rsidP="00E26882">
            <w:pPr>
              <w:jc w:val="both"/>
              <w:rPr>
                <w:rFonts w:cs="Arial"/>
                <w:b/>
                <w:u w:val="single"/>
              </w:rPr>
            </w:pPr>
          </w:p>
          <w:p w14:paraId="32611F74" w14:textId="4A4D48E5" w:rsidR="00E83008" w:rsidRDefault="009A4995" w:rsidP="006B4090">
            <w:pPr>
              <w:jc w:val="both"/>
              <w:rPr>
                <w:rFonts w:cs="Arial"/>
              </w:rPr>
            </w:pPr>
            <w:r w:rsidRPr="00A743D7">
              <w:rPr>
                <w:rFonts w:cs="Arial"/>
              </w:rPr>
              <w:t xml:space="preserve">Councillor </w:t>
            </w:r>
            <w:r w:rsidR="008F2173" w:rsidRPr="00A743D7">
              <w:rPr>
                <w:rFonts w:cs="Arial"/>
              </w:rPr>
              <w:t xml:space="preserve">Hutchings reported that the AGM </w:t>
            </w:r>
            <w:r w:rsidR="00837421" w:rsidRPr="00A743D7">
              <w:rPr>
                <w:rFonts w:cs="Arial"/>
              </w:rPr>
              <w:t xml:space="preserve">of the Chamberlin Hall Management </w:t>
            </w:r>
            <w:r w:rsidR="008F2173" w:rsidRPr="00A743D7">
              <w:rPr>
                <w:rFonts w:cs="Arial"/>
              </w:rPr>
              <w:t xml:space="preserve">would be held on </w:t>
            </w:r>
            <w:r w:rsidR="00CB4216" w:rsidRPr="00A743D7">
              <w:rPr>
                <w:rFonts w:cs="Arial"/>
              </w:rPr>
              <w:t xml:space="preserve">Thursday, </w:t>
            </w:r>
            <w:r w:rsidR="008F2173" w:rsidRPr="00A743D7">
              <w:rPr>
                <w:rFonts w:cs="Arial"/>
              </w:rPr>
              <w:t>14</w:t>
            </w:r>
            <w:r w:rsidR="008F2173" w:rsidRPr="00A743D7">
              <w:rPr>
                <w:rFonts w:cs="Arial"/>
                <w:vertAlign w:val="superscript"/>
              </w:rPr>
              <w:t>th</w:t>
            </w:r>
            <w:r w:rsidR="008F2173" w:rsidRPr="00A743D7">
              <w:rPr>
                <w:rFonts w:cs="Arial"/>
              </w:rPr>
              <w:t xml:space="preserve"> June, 2018 at 7.30pm. </w:t>
            </w:r>
            <w:r w:rsidR="00E855C2">
              <w:rPr>
                <w:rFonts w:cs="Arial"/>
              </w:rPr>
              <w:t>It was reported that t</w:t>
            </w:r>
            <w:r w:rsidR="006B4090">
              <w:rPr>
                <w:rFonts w:cs="Arial"/>
              </w:rPr>
              <w:t xml:space="preserve">he </w:t>
            </w:r>
            <w:r w:rsidR="00E855C2">
              <w:rPr>
                <w:rFonts w:cs="Arial"/>
              </w:rPr>
              <w:t>2017/18</w:t>
            </w:r>
            <w:r w:rsidR="006B4090">
              <w:rPr>
                <w:rFonts w:cs="Arial"/>
              </w:rPr>
              <w:t xml:space="preserve"> year had been successful in terms of </w:t>
            </w:r>
            <w:r w:rsidR="00E855C2">
              <w:rPr>
                <w:rFonts w:cs="Arial"/>
              </w:rPr>
              <w:t>community use</w:t>
            </w:r>
            <w:r w:rsidR="006B4090">
              <w:rPr>
                <w:rFonts w:cs="Arial"/>
              </w:rPr>
              <w:t xml:space="preserve"> and </w:t>
            </w:r>
            <w:r w:rsidR="00E855C2">
              <w:rPr>
                <w:rFonts w:cs="Arial"/>
              </w:rPr>
              <w:t xml:space="preserve">the </w:t>
            </w:r>
            <w:r w:rsidR="006B4090">
              <w:rPr>
                <w:rFonts w:cs="Arial"/>
              </w:rPr>
              <w:t>financial performance</w:t>
            </w:r>
            <w:r w:rsidR="00E855C2">
              <w:rPr>
                <w:rFonts w:cs="Arial"/>
              </w:rPr>
              <w:t xml:space="preserve"> of the Hall</w:t>
            </w:r>
            <w:r w:rsidR="006B4090">
              <w:rPr>
                <w:rFonts w:cs="Arial"/>
              </w:rPr>
              <w:t>.</w:t>
            </w:r>
          </w:p>
          <w:p w14:paraId="01CA4497" w14:textId="477A1AC0" w:rsidR="006B4090" w:rsidRPr="00A743D7" w:rsidRDefault="006B4090" w:rsidP="00E855C2">
            <w:pPr>
              <w:jc w:val="both"/>
              <w:rPr>
                <w:rFonts w:cs="Arial"/>
              </w:rPr>
            </w:pPr>
          </w:p>
        </w:tc>
      </w:tr>
      <w:tr w:rsidR="003D040F" w:rsidRPr="00A743D7" w14:paraId="2327991D" w14:textId="77777777" w:rsidTr="00D5179C">
        <w:tc>
          <w:tcPr>
            <w:tcW w:w="1354" w:type="dxa"/>
            <w:tcBorders>
              <w:top w:val="single" w:sz="4" w:space="0" w:color="auto"/>
              <w:left w:val="single" w:sz="4" w:space="0" w:color="auto"/>
              <w:bottom w:val="single" w:sz="4" w:space="0" w:color="auto"/>
              <w:right w:val="single" w:sz="4" w:space="0" w:color="auto"/>
            </w:tcBorders>
          </w:tcPr>
          <w:p w14:paraId="2C85F0D6" w14:textId="77777777" w:rsidR="003D040F" w:rsidRPr="00A743D7" w:rsidRDefault="003D040F" w:rsidP="00E26882">
            <w:pPr>
              <w:jc w:val="both"/>
              <w:rPr>
                <w:rFonts w:cs="Arial"/>
                <w:b/>
              </w:rPr>
            </w:pPr>
          </w:p>
          <w:p w14:paraId="0A8AED81" w14:textId="7A1313A6" w:rsidR="003D040F" w:rsidRPr="00A743D7" w:rsidRDefault="008F2173" w:rsidP="008F2173">
            <w:pPr>
              <w:jc w:val="both"/>
              <w:rPr>
                <w:rFonts w:cs="Arial"/>
                <w:b/>
              </w:rPr>
            </w:pPr>
            <w:r w:rsidRPr="00A743D7">
              <w:rPr>
                <w:rFonts w:cs="Arial"/>
                <w:b/>
                <w:szCs w:val="22"/>
              </w:rPr>
              <w:t>C</w:t>
            </w:r>
            <w:r w:rsidR="00B13D68">
              <w:rPr>
                <w:rFonts w:cs="Arial"/>
                <w:b/>
                <w:szCs w:val="22"/>
              </w:rPr>
              <w:t>24</w:t>
            </w:r>
            <w:r w:rsidRPr="00A743D7">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0EC634C0" w14:textId="77777777" w:rsidR="003D040F" w:rsidRPr="00A743D7" w:rsidRDefault="003D040F" w:rsidP="00E26882">
            <w:pPr>
              <w:jc w:val="both"/>
              <w:rPr>
                <w:rFonts w:cs="Arial"/>
                <w:b/>
                <w:u w:val="single"/>
              </w:rPr>
            </w:pPr>
          </w:p>
          <w:p w14:paraId="64E256C8" w14:textId="77777777" w:rsidR="003D040F" w:rsidRPr="00A743D7" w:rsidRDefault="003D040F" w:rsidP="00E26882">
            <w:pPr>
              <w:jc w:val="both"/>
              <w:rPr>
                <w:rFonts w:cs="Arial"/>
                <w:b/>
                <w:u w:val="single"/>
              </w:rPr>
            </w:pPr>
            <w:r w:rsidRPr="00A743D7">
              <w:rPr>
                <w:rFonts w:cs="Arial"/>
                <w:b/>
                <w:u w:val="single"/>
              </w:rPr>
              <w:t>PARISH COUNCIL AMENITIES</w:t>
            </w:r>
          </w:p>
          <w:p w14:paraId="5A2816DD" w14:textId="77777777" w:rsidR="003D040F" w:rsidRPr="00A743D7" w:rsidRDefault="003D040F" w:rsidP="00E26882">
            <w:pPr>
              <w:jc w:val="both"/>
              <w:rPr>
                <w:rFonts w:cs="Arial"/>
                <w:b/>
                <w:u w:val="single"/>
              </w:rPr>
            </w:pPr>
          </w:p>
          <w:p w14:paraId="2B02A1C7" w14:textId="11F26218" w:rsidR="00634C20" w:rsidRDefault="0019204F" w:rsidP="00413810">
            <w:pPr>
              <w:jc w:val="both"/>
              <w:rPr>
                <w:rFonts w:cs="Arial"/>
              </w:rPr>
            </w:pPr>
            <w:r>
              <w:rPr>
                <w:rFonts w:cs="Arial"/>
              </w:rPr>
              <w:t xml:space="preserve">Further to Minute C190/17/18, </w:t>
            </w:r>
            <w:r w:rsidR="00777DAC" w:rsidRPr="00A743D7">
              <w:rPr>
                <w:rFonts w:cs="Arial"/>
              </w:rPr>
              <w:t>Councillor</w:t>
            </w:r>
            <w:r w:rsidR="00413810" w:rsidRPr="00A743D7">
              <w:rPr>
                <w:rFonts w:cs="Arial"/>
              </w:rPr>
              <w:t xml:space="preserve"> </w:t>
            </w:r>
            <w:r w:rsidR="00634C20" w:rsidRPr="00A743D7">
              <w:rPr>
                <w:rFonts w:cs="Arial"/>
              </w:rPr>
              <w:t xml:space="preserve">Hubbard </w:t>
            </w:r>
            <w:r w:rsidR="00B13D68">
              <w:rPr>
                <w:rFonts w:cs="Arial"/>
              </w:rPr>
              <w:t>had removed the l</w:t>
            </w:r>
            <w:r w:rsidR="00634C20" w:rsidRPr="00A743D7">
              <w:rPr>
                <w:rFonts w:cs="Arial"/>
              </w:rPr>
              <w:t xml:space="preserve">oose render from the inside </w:t>
            </w:r>
            <w:r w:rsidR="00CC2973">
              <w:rPr>
                <w:rFonts w:cs="Arial"/>
              </w:rPr>
              <w:t xml:space="preserve">the first level of the </w:t>
            </w:r>
            <w:r w:rsidR="00634C20" w:rsidRPr="00A743D7">
              <w:rPr>
                <w:rFonts w:cs="Arial"/>
              </w:rPr>
              <w:t>Clock Tower</w:t>
            </w:r>
            <w:r w:rsidR="00CC2973">
              <w:rPr>
                <w:rFonts w:cs="Arial"/>
              </w:rPr>
              <w:t>. He</w:t>
            </w:r>
            <w:r w:rsidR="00B13D68">
              <w:rPr>
                <w:rFonts w:cs="Arial"/>
              </w:rPr>
              <w:t xml:space="preserve"> made special mention of the help he had received from Sonny Randall-Hook</w:t>
            </w:r>
            <w:r w:rsidR="00634C20" w:rsidRPr="00A743D7">
              <w:rPr>
                <w:rFonts w:cs="Arial"/>
              </w:rPr>
              <w:t>.</w:t>
            </w:r>
          </w:p>
          <w:p w14:paraId="459A1224" w14:textId="42B6BA75" w:rsidR="00CC2973" w:rsidRDefault="00CC2973" w:rsidP="00413810">
            <w:pPr>
              <w:jc w:val="both"/>
              <w:rPr>
                <w:rFonts w:cs="Arial"/>
              </w:rPr>
            </w:pPr>
          </w:p>
          <w:p w14:paraId="771BEA00" w14:textId="1AA9F196" w:rsidR="00CC2973" w:rsidRDefault="00CC2973" w:rsidP="00413810">
            <w:pPr>
              <w:jc w:val="both"/>
              <w:rPr>
                <w:rFonts w:cs="Arial"/>
              </w:rPr>
            </w:pPr>
            <w:r>
              <w:rPr>
                <w:rFonts w:cs="Arial"/>
              </w:rPr>
              <w:t>The Clerk had been informed by the Maintenance Coordinator</w:t>
            </w:r>
            <w:r w:rsidR="00E855C2">
              <w:rPr>
                <w:rFonts w:cs="Arial"/>
              </w:rPr>
              <w:t>,</w:t>
            </w:r>
            <w:r>
              <w:rPr>
                <w:rFonts w:cs="Arial"/>
              </w:rPr>
              <w:t xml:space="preserve"> that </w:t>
            </w:r>
            <w:r w:rsidR="00057ED0">
              <w:rPr>
                <w:rFonts w:cs="Arial"/>
              </w:rPr>
              <w:t>fresh molehills had appeared near to the first car park and between the sports pavilion and football pitch. Command Pest Control would be contacted to undertake a site inspection.</w:t>
            </w:r>
          </w:p>
          <w:p w14:paraId="6D4ED8FC" w14:textId="04E735C2" w:rsidR="00057ED0" w:rsidRDefault="00057ED0" w:rsidP="00413810">
            <w:pPr>
              <w:jc w:val="both"/>
              <w:rPr>
                <w:rFonts w:cs="Arial"/>
              </w:rPr>
            </w:pPr>
          </w:p>
          <w:p w14:paraId="350610D8" w14:textId="556FD42C" w:rsidR="00057ED0" w:rsidRPr="00A743D7" w:rsidRDefault="00057ED0" w:rsidP="00413810">
            <w:pPr>
              <w:jc w:val="both"/>
              <w:rPr>
                <w:rFonts w:cs="Arial"/>
              </w:rPr>
            </w:pPr>
            <w:r>
              <w:rPr>
                <w:rFonts w:cs="Arial"/>
              </w:rPr>
              <w:t>Further to Minute C16/18/19 about fires being held at Coronation Playground</w:t>
            </w:r>
            <w:r w:rsidR="00E855C2">
              <w:rPr>
                <w:rFonts w:cs="Arial"/>
              </w:rPr>
              <w:t>, this had be</w:t>
            </w:r>
            <w:r>
              <w:rPr>
                <w:rFonts w:cs="Arial"/>
              </w:rPr>
              <w:t>en investigated by the Maintenance Coordinator and found to relate to disposable barbecues.</w:t>
            </w:r>
          </w:p>
          <w:p w14:paraId="58F68C98" w14:textId="057C7D10" w:rsidR="00413810" w:rsidRPr="00A743D7" w:rsidRDefault="00413810" w:rsidP="00413810">
            <w:pPr>
              <w:jc w:val="both"/>
              <w:rPr>
                <w:rFonts w:cs="Arial"/>
              </w:rPr>
            </w:pPr>
          </w:p>
          <w:p w14:paraId="50990E6C" w14:textId="67EE623E" w:rsidR="0019204F" w:rsidRDefault="00057ED0" w:rsidP="00413810">
            <w:pPr>
              <w:jc w:val="both"/>
              <w:rPr>
                <w:rFonts w:cs="Arial"/>
              </w:rPr>
            </w:pPr>
            <w:r>
              <w:rPr>
                <w:rFonts w:cs="Arial"/>
              </w:rPr>
              <w:t>T D Joinery had installed a community noticeboard on the Clock Tower on the opposite pillar to the Parish Council noticeboard and Councillor Lester was give the key.</w:t>
            </w:r>
          </w:p>
          <w:p w14:paraId="3F3BC22F" w14:textId="729560DC" w:rsidR="00057ED0" w:rsidRDefault="00057ED0" w:rsidP="00413810">
            <w:pPr>
              <w:jc w:val="both"/>
              <w:rPr>
                <w:rFonts w:cs="Arial"/>
              </w:rPr>
            </w:pPr>
          </w:p>
          <w:p w14:paraId="67B1C551" w14:textId="271F944B" w:rsidR="00057ED0" w:rsidRDefault="00057ED0" w:rsidP="00413810">
            <w:pPr>
              <w:jc w:val="both"/>
              <w:rPr>
                <w:rFonts w:cs="Arial"/>
              </w:rPr>
            </w:pPr>
            <w:r>
              <w:rPr>
                <w:rFonts w:cs="Arial"/>
              </w:rPr>
              <w:t xml:space="preserve">The Clerk had prepared </w:t>
            </w:r>
            <w:r w:rsidR="00534495">
              <w:rPr>
                <w:rFonts w:cs="Arial"/>
              </w:rPr>
              <w:t>a draft letter to the Police and Crime Commissioner about local crime which was approved by the Parish Council for dispatch.</w:t>
            </w:r>
          </w:p>
          <w:p w14:paraId="0188BDDE" w14:textId="75E89F19" w:rsidR="006478A2" w:rsidRDefault="006478A2" w:rsidP="00413810">
            <w:pPr>
              <w:jc w:val="both"/>
              <w:rPr>
                <w:rFonts w:cs="Arial"/>
              </w:rPr>
            </w:pPr>
          </w:p>
          <w:p w14:paraId="2CE08C4B" w14:textId="47D01FD4" w:rsidR="00A023D2" w:rsidRPr="00A743D7" w:rsidRDefault="006478A2" w:rsidP="00413810">
            <w:pPr>
              <w:jc w:val="both"/>
              <w:rPr>
                <w:rFonts w:cs="Arial"/>
              </w:rPr>
            </w:pPr>
            <w:r>
              <w:rPr>
                <w:rFonts w:cs="Arial"/>
              </w:rPr>
              <w:t>Mr Keith Taylor had been appointed to a second position of Maintenance Coordinator with the Parish Council. The Clerk was asked to examine ways of expediting the training required to fulfil the role so that he could commence his duties</w:t>
            </w:r>
            <w:r w:rsidR="00E855C2">
              <w:rPr>
                <w:rFonts w:cs="Arial"/>
              </w:rPr>
              <w:t xml:space="preserve"> as soon as possible.</w:t>
            </w:r>
          </w:p>
          <w:p w14:paraId="1F05234A" w14:textId="77777777" w:rsidR="00634C20" w:rsidRPr="005A509F" w:rsidRDefault="00634C20" w:rsidP="005A509F">
            <w:pPr>
              <w:jc w:val="both"/>
              <w:rPr>
                <w:rFonts w:cs="Arial"/>
              </w:rPr>
            </w:pPr>
          </w:p>
        </w:tc>
      </w:tr>
      <w:tr w:rsidR="00E26882" w:rsidRPr="00A743D7" w14:paraId="0CBD9436" w14:textId="77777777" w:rsidTr="00D5179C">
        <w:tc>
          <w:tcPr>
            <w:tcW w:w="1354" w:type="dxa"/>
            <w:tcBorders>
              <w:top w:val="single" w:sz="4" w:space="0" w:color="auto"/>
              <w:left w:val="single" w:sz="4" w:space="0" w:color="auto"/>
              <w:bottom w:val="single" w:sz="4" w:space="0" w:color="auto"/>
              <w:right w:val="single" w:sz="4" w:space="0" w:color="auto"/>
            </w:tcBorders>
          </w:tcPr>
          <w:p w14:paraId="4129AF19" w14:textId="00C4F4B3" w:rsidR="00E26882" w:rsidRPr="00A743D7" w:rsidRDefault="00E26882" w:rsidP="00E26882">
            <w:pPr>
              <w:jc w:val="both"/>
              <w:rPr>
                <w:rFonts w:cs="Arial"/>
              </w:rPr>
            </w:pPr>
          </w:p>
          <w:p w14:paraId="1EEC3A51" w14:textId="759E27B5" w:rsidR="00A023D2" w:rsidRPr="00A743D7" w:rsidRDefault="00A023D2" w:rsidP="00E26882">
            <w:pPr>
              <w:jc w:val="both"/>
              <w:rPr>
                <w:rFonts w:cs="Arial"/>
              </w:rPr>
            </w:pPr>
            <w:r w:rsidRPr="00A743D7">
              <w:rPr>
                <w:rFonts w:cs="Arial"/>
                <w:b/>
                <w:szCs w:val="22"/>
              </w:rPr>
              <w:t>C</w:t>
            </w:r>
            <w:r w:rsidR="00AE5001">
              <w:rPr>
                <w:rFonts w:cs="Arial"/>
                <w:b/>
                <w:szCs w:val="22"/>
              </w:rPr>
              <w:t>25</w:t>
            </w:r>
            <w:r w:rsidRPr="00A743D7">
              <w:rPr>
                <w:rFonts w:cs="Arial"/>
                <w:b/>
                <w:szCs w:val="22"/>
              </w:rPr>
              <w:t xml:space="preserve">/18/19     </w:t>
            </w:r>
          </w:p>
          <w:p w14:paraId="6755F2AC" w14:textId="77777777" w:rsidR="00E26882" w:rsidRPr="00A743D7" w:rsidRDefault="00E26882" w:rsidP="00A023D2">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674B9EDA" w14:textId="77777777" w:rsidR="00E26882" w:rsidRPr="00A743D7" w:rsidRDefault="00E26882" w:rsidP="00E26882">
            <w:pPr>
              <w:ind w:left="317"/>
              <w:jc w:val="both"/>
              <w:rPr>
                <w:rFonts w:cs="Arial"/>
              </w:rPr>
            </w:pPr>
          </w:p>
          <w:p w14:paraId="5B1A0063" w14:textId="77777777" w:rsidR="00142BE4" w:rsidRPr="00A743D7" w:rsidRDefault="00E26882" w:rsidP="005A1C08">
            <w:pPr>
              <w:jc w:val="both"/>
              <w:rPr>
                <w:rFonts w:cs="Arial"/>
                <w:b/>
              </w:rPr>
            </w:pPr>
            <w:r w:rsidRPr="00A743D7">
              <w:rPr>
                <w:rFonts w:cs="Arial"/>
                <w:b/>
                <w:szCs w:val="22"/>
                <w:u w:val="single"/>
              </w:rPr>
              <w:t>CLERK’S REPORT</w:t>
            </w:r>
            <w:r w:rsidR="005A1C08" w:rsidRPr="00A743D7">
              <w:rPr>
                <w:rFonts w:cs="Arial"/>
                <w:b/>
                <w:szCs w:val="22"/>
              </w:rPr>
              <w:t xml:space="preserve"> </w:t>
            </w:r>
            <w:r w:rsidR="005C1D2A" w:rsidRPr="00A743D7">
              <w:rPr>
                <w:rFonts w:cs="Arial"/>
                <w:b/>
                <w:szCs w:val="22"/>
              </w:rPr>
              <w:t xml:space="preserve">  </w:t>
            </w:r>
          </w:p>
          <w:p w14:paraId="0F8DC516" w14:textId="77777777" w:rsidR="00142BE4" w:rsidRPr="00A743D7" w:rsidRDefault="00142BE4" w:rsidP="005A1C08">
            <w:pPr>
              <w:jc w:val="both"/>
              <w:rPr>
                <w:rFonts w:cs="Arial"/>
                <w:b/>
              </w:rPr>
            </w:pPr>
          </w:p>
          <w:p w14:paraId="28A50343" w14:textId="0B7DB773" w:rsidR="005A1C08" w:rsidRDefault="00E26882" w:rsidP="005A509F">
            <w:pPr>
              <w:jc w:val="both"/>
              <w:rPr>
                <w:rFonts w:cs="Arial"/>
                <w:szCs w:val="22"/>
              </w:rPr>
            </w:pPr>
            <w:r w:rsidRPr="00A743D7">
              <w:rPr>
                <w:rFonts w:cs="Arial"/>
                <w:szCs w:val="22"/>
              </w:rPr>
              <w:t>The</w:t>
            </w:r>
            <w:r w:rsidR="00A023D2" w:rsidRPr="00A743D7">
              <w:rPr>
                <w:rFonts w:cs="Arial"/>
                <w:szCs w:val="22"/>
              </w:rPr>
              <w:t xml:space="preserve"> Clerk referred to </w:t>
            </w:r>
            <w:r w:rsidR="005A509F">
              <w:rPr>
                <w:rFonts w:cs="Arial"/>
                <w:szCs w:val="22"/>
              </w:rPr>
              <w:t>communications received from a local parishioner with regard to the</w:t>
            </w:r>
            <w:r w:rsidR="00110523">
              <w:rPr>
                <w:rFonts w:cs="Arial"/>
                <w:szCs w:val="22"/>
              </w:rPr>
              <w:t xml:space="preserve"> neighbourhood </w:t>
            </w:r>
            <w:r w:rsidR="005A509F">
              <w:rPr>
                <w:rFonts w:cs="Arial"/>
                <w:szCs w:val="22"/>
              </w:rPr>
              <w:t>planning process.</w:t>
            </w:r>
          </w:p>
          <w:p w14:paraId="2DAE2491" w14:textId="735896FB" w:rsidR="005A509F" w:rsidRPr="00A743D7" w:rsidRDefault="005A509F" w:rsidP="005A509F">
            <w:pPr>
              <w:jc w:val="both"/>
              <w:rPr>
                <w:rFonts w:cs="Arial"/>
              </w:rPr>
            </w:pPr>
          </w:p>
        </w:tc>
      </w:tr>
      <w:tr w:rsidR="00B87947" w:rsidRPr="00A743D7" w14:paraId="4762D370" w14:textId="77777777" w:rsidTr="00CD0418">
        <w:trPr>
          <w:trHeight w:val="70"/>
        </w:trPr>
        <w:tc>
          <w:tcPr>
            <w:tcW w:w="1354" w:type="dxa"/>
            <w:tcBorders>
              <w:top w:val="single" w:sz="4" w:space="0" w:color="auto"/>
              <w:left w:val="single" w:sz="4" w:space="0" w:color="auto"/>
              <w:bottom w:val="single" w:sz="4" w:space="0" w:color="auto"/>
              <w:right w:val="single" w:sz="4" w:space="0" w:color="auto"/>
            </w:tcBorders>
          </w:tcPr>
          <w:p w14:paraId="4E0ECE48" w14:textId="77777777" w:rsidR="00B87947" w:rsidRPr="00A743D7" w:rsidRDefault="00B87947" w:rsidP="00E26882">
            <w:pPr>
              <w:jc w:val="right"/>
              <w:rPr>
                <w:rFonts w:cs="Arial"/>
                <w:b/>
              </w:rPr>
            </w:pPr>
          </w:p>
          <w:p w14:paraId="54BF49F6" w14:textId="7D9BDD4E" w:rsidR="00B87947" w:rsidRPr="00A743D7" w:rsidRDefault="00B87947" w:rsidP="00B87947">
            <w:pPr>
              <w:jc w:val="both"/>
              <w:rPr>
                <w:rFonts w:cs="Arial"/>
              </w:rPr>
            </w:pPr>
            <w:r w:rsidRPr="00A743D7">
              <w:rPr>
                <w:rFonts w:cs="Arial"/>
                <w:b/>
                <w:szCs w:val="22"/>
              </w:rPr>
              <w:t>C</w:t>
            </w:r>
            <w:r w:rsidR="00AE5001">
              <w:rPr>
                <w:rFonts w:cs="Arial"/>
                <w:b/>
                <w:szCs w:val="22"/>
              </w:rPr>
              <w:t>26</w:t>
            </w:r>
            <w:r w:rsidRPr="00A743D7">
              <w:rPr>
                <w:rFonts w:cs="Arial"/>
                <w:b/>
                <w:szCs w:val="22"/>
              </w:rPr>
              <w:t xml:space="preserve">/18/19     </w:t>
            </w:r>
          </w:p>
          <w:p w14:paraId="4D161E35" w14:textId="5AC18B6D" w:rsidR="00B87947" w:rsidRPr="00A743D7" w:rsidRDefault="00B87947" w:rsidP="00B87947">
            <w:pPr>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4B078970" w14:textId="27F17E88" w:rsidR="00B87947" w:rsidRPr="00A743D7" w:rsidRDefault="00B87947" w:rsidP="00E26882">
            <w:pPr>
              <w:tabs>
                <w:tab w:val="left" w:pos="851"/>
              </w:tabs>
              <w:jc w:val="both"/>
              <w:outlineLvl w:val="0"/>
              <w:rPr>
                <w:rFonts w:cs="Arial"/>
                <w:b/>
                <w:bCs/>
                <w:u w:val="single"/>
              </w:rPr>
            </w:pPr>
          </w:p>
          <w:p w14:paraId="5915F05A" w14:textId="3F3F78CE" w:rsidR="000D5E28" w:rsidRDefault="000D5E28" w:rsidP="00E26882">
            <w:pPr>
              <w:tabs>
                <w:tab w:val="left" w:pos="851"/>
              </w:tabs>
              <w:jc w:val="both"/>
              <w:outlineLvl w:val="0"/>
              <w:rPr>
                <w:rFonts w:cs="Arial"/>
                <w:b/>
                <w:bCs/>
                <w:u w:val="single"/>
              </w:rPr>
            </w:pPr>
            <w:r>
              <w:rPr>
                <w:rFonts w:cs="Arial"/>
                <w:b/>
                <w:bCs/>
                <w:u w:val="single"/>
              </w:rPr>
              <w:t>INTERNAL AUDITOR’S REPORT</w:t>
            </w:r>
          </w:p>
          <w:p w14:paraId="010A5A92" w14:textId="05413D74" w:rsidR="00BC77EB" w:rsidRDefault="00BC77EB" w:rsidP="00E26882">
            <w:pPr>
              <w:tabs>
                <w:tab w:val="left" w:pos="851"/>
              </w:tabs>
              <w:jc w:val="both"/>
              <w:outlineLvl w:val="0"/>
              <w:rPr>
                <w:rFonts w:cs="Arial"/>
                <w:b/>
                <w:bCs/>
                <w:u w:val="single"/>
              </w:rPr>
            </w:pPr>
          </w:p>
          <w:p w14:paraId="32DF3747" w14:textId="31AD4239" w:rsidR="00BC77EB" w:rsidRDefault="00BC77EB" w:rsidP="00E26882">
            <w:pPr>
              <w:tabs>
                <w:tab w:val="left" w:pos="851"/>
              </w:tabs>
              <w:jc w:val="both"/>
              <w:outlineLvl w:val="0"/>
              <w:rPr>
                <w:rFonts w:cs="Arial"/>
                <w:bCs/>
              </w:rPr>
            </w:pPr>
            <w:r>
              <w:rPr>
                <w:rFonts w:cs="Arial"/>
                <w:bCs/>
              </w:rPr>
              <w:t xml:space="preserve">The Parish Council received and reviewed the internal auditor’s end of year report for 2017/18. The report gave the Parish Council a “clean bill of health” in respect of its governance and financial arrangements. There was reference to the 2016/17 accounts being subject to a rounding error of £1 but this had been checked with the external auditor and did not require </w:t>
            </w:r>
            <w:r w:rsidR="00110523">
              <w:rPr>
                <w:rFonts w:cs="Arial"/>
                <w:bCs/>
              </w:rPr>
              <w:t>alteration</w:t>
            </w:r>
            <w:r>
              <w:rPr>
                <w:rFonts w:cs="Arial"/>
                <w:bCs/>
              </w:rPr>
              <w:t xml:space="preserve">. </w:t>
            </w:r>
          </w:p>
          <w:p w14:paraId="4DBFCE3B" w14:textId="5257980E" w:rsidR="00BC77EB" w:rsidRDefault="00BC77EB" w:rsidP="00E26882">
            <w:pPr>
              <w:tabs>
                <w:tab w:val="left" w:pos="851"/>
              </w:tabs>
              <w:jc w:val="both"/>
              <w:outlineLvl w:val="0"/>
              <w:rPr>
                <w:rFonts w:cs="Arial"/>
                <w:bCs/>
              </w:rPr>
            </w:pPr>
          </w:p>
          <w:p w14:paraId="05713D23" w14:textId="5ED25734" w:rsidR="00BC77EB" w:rsidRPr="00F05CA2" w:rsidRDefault="00BC77EB" w:rsidP="00E26882">
            <w:pPr>
              <w:tabs>
                <w:tab w:val="left" w:pos="851"/>
              </w:tabs>
              <w:jc w:val="both"/>
              <w:outlineLvl w:val="0"/>
              <w:rPr>
                <w:rFonts w:cs="Arial"/>
                <w:bCs/>
              </w:rPr>
            </w:pPr>
            <w:r>
              <w:rPr>
                <w:rFonts w:cs="Arial"/>
                <w:b/>
                <w:bCs/>
              </w:rPr>
              <w:t xml:space="preserve">It was AGREED: </w:t>
            </w:r>
            <w:r w:rsidR="00F05CA2">
              <w:rPr>
                <w:rFonts w:cs="Arial"/>
                <w:bCs/>
              </w:rPr>
              <w:t xml:space="preserve">That the internal auditor’s report </w:t>
            </w:r>
            <w:r w:rsidR="00E51AC9">
              <w:rPr>
                <w:rFonts w:cs="Arial"/>
                <w:bCs/>
              </w:rPr>
              <w:t>for the year ending 31</w:t>
            </w:r>
            <w:r w:rsidR="00E51AC9" w:rsidRPr="00E51AC9">
              <w:rPr>
                <w:rFonts w:cs="Arial"/>
                <w:bCs/>
                <w:vertAlign w:val="superscript"/>
              </w:rPr>
              <w:t>st</w:t>
            </w:r>
            <w:r w:rsidR="00E51AC9">
              <w:rPr>
                <w:rFonts w:cs="Arial"/>
                <w:bCs/>
              </w:rPr>
              <w:t xml:space="preserve"> March 2018 be received by the Council.</w:t>
            </w:r>
          </w:p>
          <w:p w14:paraId="6491C5EC" w14:textId="23AFD0DF" w:rsidR="00B87947" w:rsidRPr="00A743D7" w:rsidRDefault="00B87947" w:rsidP="0019204F">
            <w:pPr>
              <w:tabs>
                <w:tab w:val="left" w:pos="851"/>
              </w:tabs>
              <w:ind w:left="385" w:hanging="385"/>
              <w:jc w:val="both"/>
              <w:outlineLvl w:val="0"/>
              <w:rPr>
                <w:rFonts w:cs="Arial"/>
                <w:b/>
                <w:bCs/>
                <w:u w:val="single"/>
              </w:rPr>
            </w:pPr>
          </w:p>
        </w:tc>
      </w:tr>
      <w:tr w:rsidR="00E26882" w:rsidRPr="00A743D7" w14:paraId="1E9C0E7A" w14:textId="77777777" w:rsidTr="00CD0418">
        <w:trPr>
          <w:trHeight w:val="70"/>
        </w:trPr>
        <w:tc>
          <w:tcPr>
            <w:tcW w:w="1354" w:type="dxa"/>
            <w:vMerge w:val="restart"/>
            <w:tcBorders>
              <w:top w:val="single" w:sz="4" w:space="0" w:color="auto"/>
              <w:left w:val="single" w:sz="4" w:space="0" w:color="auto"/>
              <w:bottom w:val="single" w:sz="4" w:space="0" w:color="auto"/>
              <w:right w:val="single" w:sz="4" w:space="0" w:color="auto"/>
            </w:tcBorders>
          </w:tcPr>
          <w:p w14:paraId="50A92203" w14:textId="77777777" w:rsidR="00E26882" w:rsidRPr="00A743D7" w:rsidRDefault="00E26882" w:rsidP="00E26882">
            <w:pPr>
              <w:jc w:val="right"/>
              <w:rPr>
                <w:rFonts w:cs="Arial"/>
                <w:b/>
              </w:rPr>
            </w:pPr>
          </w:p>
          <w:p w14:paraId="1E947F55" w14:textId="6ACE45A0" w:rsidR="00E26882" w:rsidRPr="00A743D7" w:rsidRDefault="00E26882" w:rsidP="00E26882">
            <w:pPr>
              <w:jc w:val="both"/>
              <w:rPr>
                <w:rFonts w:cs="Arial"/>
                <w:b/>
              </w:rPr>
            </w:pPr>
            <w:r w:rsidRPr="00A743D7">
              <w:rPr>
                <w:rFonts w:cs="Arial"/>
                <w:b/>
                <w:szCs w:val="22"/>
              </w:rPr>
              <w:t>C</w:t>
            </w:r>
            <w:r w:rsidR="00E51AC9">
              <w:rPr>
                <w:rFonts w:cs="Arial"/>
                <w:b/>
                <w:szCs w:val="22"/>
              </w:rPr>
              <w:t>27</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41E59FB8" w14:textId="77777777" w:rsidR="00E26882" w:rsidRPr="00A743D7" w:rsidRDefault="00E26882" w:rsidP="00E26882">
            <w:pPr>
              <w:jc w:val="both"/>
              <w:rPr>
                <w:rFonts w:cs="Arial"/>
                <w:b/>
              </w:rPr>
            </w:pPr>
          </w:p>
          <w:p w14:paraId="212D2665" w14:textId="77777777" w:rsidR="00E26882" w:rsidRPr="00A743D7" w:rsidRDefault="00E26882" w:rsidP="00E26882">
            <w:pPr>
              <w:jc w:val="both"/>
              <w:rPr>
                <w:rFonts w:cs="Arial"/>
                <w:b/>
              </w:rPr>
            </w:pPr>
          </w:p>
          <w:p w14:paraId="5C26AE48" w14:textId="77777777" w:rsidR="00E26882" w:rsidRPr="00A743D7" w:rsidRDefault="00E26882" w:rsidP="00E26882">
            <w:pPr>
              <w:jc w:val="both"/>
              <w:rPr>
                <w:rFonts w:cs="Arial"/>
                <w:b/>
              </w:rPr>
            </w:pPr>
          </w:p>
          <w:p w14:paraId="52F8E5D5" w14:textId="77777777" w:rsidR="00E26882" w:rsidRPr="00A743D7" w:rsidRDefault="00E26882" w:rsidP="00E26882">
            <w:pPr>
              <w:jc w:val="both"/>
              <w:rPr>
                <w:rFonts w:cs="Arial"/>
                <w:b/>
              </w:rPr>
            </w:pPr>
          </w:p>
          <w:p w14:paraId="319608E0" w14:textId="77777777" w:rsidR="00E26882" w:rsidRPr="00A743D7" w:rsidRDefault="00E26882" w:rsidP="00E26882">
            <w:pPr>
              <w:jc w:val="both"/>
              <w:rPr>
                <w:rFonts w:cs="Arial"/>
                <w:b/>
              </w:rPr>
            </w:pPr>
          </w:p>
          <w:p w14:paraId="63DF53D0" w14:textId="77777777" w:rsidR="00E26882" w:rsidRPr="00A743D7" w:rsidRDefault="00E26882" w:rsidP="00E26882">
            <w:pPr>
              <w:jc w:val="both"/>
              <w:rPr>
                <w:rFonts w:cs="Arial"/>
                <w:b/>
              </w:rPr>
            </w:pPr>
          </w:p>
          <w:p w14:paraId="099F359F" w14:textId="77777777" w:rsidR="00E26882" w:rsidRPr="00A743D7" w:rsidRDefault="00E26882" w:rsidP="00E26882">
            <w:pPr>
              <w:jc w:val="both"/>
              <w:rPr>
                <w:rFonts w:cs="Arial"/>
                <w:b/>
              </w:rPr>
            </w:pPr>
          </w:p>
          <w:p w14:paraId="3BD8CD2F" w14:textId="77777777" w:rsidR="00E26882" w:rsidRPr="00A743D7" w:rsidRDefault="00E26882" w:rsidP="00E26882">
            <w:pPr>
              <w:jc w:val="both"/>
              <w:rPr>
                <w:rFonts w:cs="Arial"/>
                <w:b/>
              </w:rPr>
            </w:pPr>
          </w:p>
          <w:p w14:paraId="0744554D" w14:textId="77777777" w:rsidR="00E26882" w:rsidRPr="00A743D7" w:rsidRDefault="00E26882" w:rsidP="00E26882">
            <w:pPr>
              <w:jc w:val="both"/>
              <w:rPr>
                <w:rFonts w:cs="Arial"/>
                <w:b/>
              </w:rPr>
            </w:pPr>
          </w:p>
          <w:p w14:paraId="63891A8D" w14:textId="77777777" w:rsidR="00E26882" w:rsidRPr="00A743D7" w:rsidRDefault="00E26882" w:rsidP="00E26882">
            <w:pPr>
              <w:jc w:val="both"/>
              <w:rPr>
                <w:rFonts w:cs="Arial"/>
                <w:b/>
              </w:rPr>
            </w:pPr>
          </w:p>
          <w:p w14:paraId="1DCC7A2D" w14:textId="77777777" w:rsidR="00E26882" w:rsidRPr="00A743D7" w:rsidRDefault="00E26882" w:rsidP="00E26882">
            <w:pPr>
              <w:jc w:val="both"/>
              <w:rPr>
                <w:rFonts w:cs="Arial"/>
                <w:b/>
              </w:rPr>
            </w:pPr>
          </w:p>
          <w:p w14:paraId="4877D9DA" w14:textId="77777777" w:rsidR="00E26882" w:rsidRPr="00A743D7" w:rsidRDefault="00E26882" w:rsidP="00E26882">
            <w:pPr>
              <w:jc w:val="both"/>
              <w:rPr>
                <w:rFonts w:cs="Arial"/>
                <w:b/>
              </w:rPr>
            </w:pPr>
          </w:p>
          <w:p w14:paraId="38ED614E" w14:textId="77777777" w:rsidR="00E26882" w:rsidRPr="00A743D7" w:rsidRDefault="00E26882" w:rsidP="00E26882">
            <w:pPr>
              <w:jc w:val="both"/>
              <w:rPr>
                <w:rFonts w:cs="Arial"/>
                <w:b/>
              </w:rPr>
            </w:pPr>
          </w:p>
          <w:p w14:paraId="05BAB067" w14:textId="77777777" w:rsidR="00E26882" w:rsidRPr="00A743D7"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60E0255" w14:textId="77777777" w:rsidR="00E26882" w:rsidRPr="00A743D7" w:rsidRDefault="00E26882" w:rsidP="00E26882">
            <w:pPr>
              <w:tabs>
                <w:tab w:val="left" w:pos="851"/>
              </w:tabs>
              <w:jc w:val="both"/>
              <w:outlineLvl w:val="0"/>
              <w:rPr>
                <w:rFonts w:cs="Arial"/>
                <w:b/>
                <w:bCs/>
                <w:u w:val="single"/>
              </w:rPr>
            </w:pPr>
          </w:p>
          <w:p w14:paraId="427C6972" w14:textId="041D790C" w:rsidR="00E26882" w:rsidRPr="00A743D7" w:rsidRDefault="00E26882" w:rsidP="00E26882">
            <w:pPr>
              <w:tabs>
                <w:tab w:val="left" w:pos="851"/>
              </w:tabs>
              <w:jc w:val="both"/>
              <w:outlineLvl w:val="0"/>
              <w:rPr>
                <w:rFonts w:cs="Arial"/>
                <w:b/>
                <w:bCs/>
                <w:u w:val="single"/>
              </w:rPr>
            </w:pPr>
            <w:r w:rsidRPr="00A743D7">
              <w:rPr>
                <w:rFonts w:cs="Arial"/>
                <w:b/>
                <w:bCs/>
                <w:szCs w:val="22"/>
                <w:u w:val="single"/>
              </w:rPr>
              <w:t>AUTHORISATION OF PAYMENTS</w:t>
            </w:r>
          </w:p>
          <w:p w14:paraId="39E609D7" w14:textId="77777777" w:rsidR="00E26882" w:rsidRPr="00A743D7" w:rsidRDefault="00E26882" w:rsidP="00E26882">
            <w:pPr>
              <w:tabs>
                <w:tab w:val="left" w:pos="567"/>
              </w:tabs>
              <w:ind w:left="42" w:hanging="292"/>
              <w:jc w:val="both"/>
              <w:outlineLvl w:val="0"/>
              <w:rPr>
                <w:rFonts w:cs="Arial"/>
                <w:bCs/>
              </w:rPr>
            </w:pPr>
            <w:r w:rsidRPr="00A743D7">
              <w:rPr>
                <w:rFonts w:cs="Arial"/>
                <w:bCs/>
                <w:szCs w:val="22"/>
              </w:rPr>
              <w:t xml:space="preserve">  </w:t>
            </w:r>
          </w:p>
          <w:p w14:paraId="4E67A352" w14:textId="11726224" w:rsidR="00E26882" w:rsidRDefault="00E26882" w:rsidP="00A743D7">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That the following payments be authorised:</w:t>
            </w:r>
          </w:p>
          <w:p w14:paraId="2AA1DCB0" w14:textId="450E3DDA" w:rsidR="00A743D7" w:rsidRPr="00A743D7" w:rsidRDefault="00A743D7" w:rsidP="00A743D7">
            <w:pPr>
              <w:tabs>
                <w:tab w:val="left" w:pos="567"/>
              </w:tabs>
              <w:ind w:left="851" w:hanging="851"/>
              <w:jc w:val="both"/>
              <w:outlineLvl w:val="0"/>
              <w:rPr>
                <w:rFonts w:cs="Arial"/>
                <w:b/>
                <w:u w:val="single"/>
              </w:rPr>
            </w:pPr>
          </w:p>
        </w:tc>
      </w:tr>
      <w:tr w:rsidR="00E26882" w:rsidRPr="00A743D7" w14:paraId="1EDC9CA6" w14:textId="77777777" w:rsidTr="00CD0418">
        <w:trPr>
          <w:trHeight w:val="2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3E41D2F" w14:textId="77777777" w:rsidR="00E26882" w:rsidRPr="00A743D7" w:rsidRDefault="00E26882" w:rsidP="00E26882">
            <w:pPr>
              <w:rPr>
                <w:rFonts w:cs="Arial"/>
                <w:b/>
              </w:rPr>
            </w:pPr>
          </w:p>
        </w:tc>
        <w:tc>
          <w:tcPr>
            <w:tcW w:w="1907" w:type="dxa"/>
            <w:tcBorders>
              <w:top w:val="single" w:sz="4" w:space="0" w:color="auto"/>
              <w:left w:val="single" w:sz="4" w:space="0" w:color="auto"/>
              <w:bottom w:val="single" w:sz="4" w:space="0" w:color="auto"/>
              <w:right w:val="single" w:sz="4" w:space="0" w:color="auto"/>
            </w:tcBorders>
            <w:hideMark/>
          </w:tcPr>
          <w:p w14:paraId="41407D20" w14:textId="77777777" w:rsidR="00E26882" w:rsidRPr="00A743D7" w:rsidRDefault="00E26882" w:rsidP="00E26882">
            <w:pPr>
              <w:jc w:val="both"/>
              <w:rPr>
                <w:rFonts w:cs="Arial"/>
                <w:b/>
                <w:bCs/>
                <w:sz w:val="20"/>
                <w:szCs w:val="20"/>
              </w:rPr>
            </w:pPr>
            <w:r w:rsidRPr="00A743D7">
              <w:rPr>
                <w:rFonts w:cs="Arial"/>
                <w:b/>
                <w:bCs/>
                <w:sz w:val="20"/>
                <w:szCs w:val="20"/>
              </w:rPr>
              <w:t>Payee</w:t>
            </w:r>
          </w:p>
        </w:tc>
        <w:tc>
          <w:tcPr>
            <w:tcW w:w="3118" w:type="dxa"/>
            <w:tcBorders>
              <w:top w:val="single" w:sz="4" w:space="0" w:color="auto"/>
              <w:left w:val="single" w:sz="4" w:space="0" w:color="auto"/>
              <w:bottom w:val="single" w:sz="4" w:space="0" w:color="auto"/>
              <w:right w:val="single" w:sz="4" w:space="0" w:color="auto"/>
            </w:tcBorders>
            <w:hideMark/>
          </w:tcPr>
          <w:p w14:paraId="620D016D" w14:textId="77777777" w:rsidR="00E26882" w:rsidRPr="00A743D7" w:rsidRDefault="00E26882" w:rsidP="00E26882">
            <w:pPr>
              <w:jc w:val="both"/>
              <w:rPr>
                <w:rFonts w:cs="Arial"/>
                <w:b/>
                <w:bCs/>
                <w:sz w:val="20"/>
                <w:szCs w:val="20"/>
              </w:rPr>
            </w:pPr>
            <w:r w:rsidRPr="00A743D7">
              <w:rPr>
                <w:rFonts w:cs="Arial"/>
                <w:b/>
                <w:bCs/>
                <w:sz w:val="20"/>
                <w:szCs w:val="20"/>
              </w:rPr>
              <w:t>Description</w:t>
            </w:r>
          </w:p>
        </w:tc>
        <w:tc>
          <w:tcPr>
            <w:tcW w:w="2410" w:type="dxa"/>
            <w:tcBorders>
              <w:top w:val="single" w:sz="4" w:space="0" w:color="auto"/>
              <w:left w:val="single" w:sz="4" w:space="0" w:color="auto"/>
              <w:bottom w:val="single" w:sz="4" w:space="0" w:color="auto"/>
              <w:right w:val="single" w:sz="4" w:space="0" w:color="auto"/>
            </w:tcBorders>
            <w:hideMark/>
          </w:tcPr>
          <w:p w14:paraId="27FC9368" w14:textId="77777777" w:rsidR="00E26882" w:rsidRPr="00A743D7" w:rsidRDefault="00E26882" w:rsidP="00E26882">
            <w:pPr>
              <w:jc w:val="both"/>
              <w:rPr>
                <w:rFonts w:cs="Arial"/>
                <w:b/>
                <w:bCs/>
                <w:sz w:val="20"/>
                <w:szCs w:val="20"/>
              </w:rPr>
            </w:pPr>
            <w:r w:rsidRPr="00A743D7">
              <w:rPr>
                <w:rFonts w:cs="Arial"/>
                <w:b/>
                <w:bCs/>
                <w:sz w:val="20"/>
                <w:szCs w:val="20"/>
              </w:rPr>
              <w:t>Budget Category</w:t>
            </w:r>
          </w:p>
        </w:tc>
        <w:tc>
          <w:tcPr>
            <w:tcW w:w="1560" w:type="dxa"/>
            <w:tcBorders>
              <w:top w:val="single" w:sz="4" w:space="0" w:color="auto"/>
              <w:left w:val="single" w:sz="4" w:space="0" w:color="auto"/>
              <w:bottom w:val="single" w:sz="4" w:space="0" w:color="auto"/>
              <w:right w:val="single" w:sz="4" w:space="0" w:color="auto"/>
            </w:tcBorders>
            <w:hideMark/>
          </w:tcPr>
          <w:p w14:paraId="1FAFCA56" w14:textId="77777777" w:rsidR="00E26882" w:rsidRPr="00A743D7" w:rsidRDefault="00E26882" w:rsidP="00E26882">
            <w:pPr>
              <w:jc w:val="center"/>
              <w:rPr>
                <w:rFonts w:cs="Arial"/>
                <w:b/>
                <w:bCs/>
                <w:sz w:val="20"/>
                <w:szCs w:val="20"/>
              </w:rPr>
            </w:pPr>
            <w:r w:rsidRPr="00A743D7">
              <w:rPr>
                <w:rFonts w:cs="Arial"/>
                <w:b/>
                <w:bCs/>
                <w:sz w:val="20"/>
                <w:szCs w:val="20"/>
              </w:rPr>
              <w:t>Amount</w:t>
            </w:r>
          </w:p>
          <w:p w14:paraId="35F1F8A5" w14:textId="77777777" w:rsidR="00E26882" w:rsidRPr="00A743D7" w:rsidRDefault="00E26882" w:rsidP="00E26882">
            <w:pPr>
              <w:jc w:val="center"/>
              <w:rPr>
                <w:rFonts w:cs="Arial"/>
                <w:b/>
                <w:bCs/>
                <w:sz w:val="20"/>
                <w:szCs w:val="20"/>
              </w:rPr>
            </w:pPr>
            <w:r w:rsidRPr="00A743D7">
              <w:rPr>
                <w:rFonts w:cs="Arial"/>
                <w:b/>
                <w:bCs/>
                <w:sz w:val="20"/>
                <w:szCs w:val="20"/>
              </w:rPr>
              <w:t>(inc. VAT)</w:t>
            </w:r>
          </w:p>
        </w:tc>
      </w:tr>
      <w:tr w:rsidR="00EA24B6" w:rsidRPr="00A743D7" w14:paraId="7B7AAF93"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10724375" w14:textId="77777777" w:rsidR="00EA24B6" w:rsidRPr="00A743D7" w:rsidRDefault="00EA24B6" w:rsidP="00EA24B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0A9286FF" w14:textId="1997EB0F" w:rsidR="00EA24B6" w:rsidRPr="00A743D7" w:rsidRDefault="00EA24B6" w:rsidP="00EA24B6">
            <w:r w:rsidRPr="00BA5DCF">
              <w:t>David Blackburn</w:t>
            </w:r>
          </w:p>
        </w:tc>
        <w:tc>
          <w:tcPr>
            <w:tcW w:w="3118" w:type="dxa"/>
            <w:tcBorders>
              <w:top w:val="single" w:sz="4" w:space="0" w:color="auto"/>
              <w:left w:val="single" w:sz="4" w:space="0" w:color="auto"/>
              <w:bottom w:val="single" w:sz="4" w:space="0" w:color="auto"/>
              <w:right w:val="single" w:sz="4" w:space="0" w:color="auto"/>
            </w:tcBorders>
          </w:tcPr>
          <w:p w14:paraId="32518D8C" w14:textId="74216C26" w:rsidR="00EA24B6" w:rsidRPr="00A743D7" w:rsidRDefault="00EA24B6" w:rsidP="00EA24B6">
            <w:r w:rsidRPr="00BA5DCF">
              <w:t>Clerk's Pay</w:t>
            </w:r>
          </w:p>
        </w:tc>
        <w:tc>
          <w:tcPr>
            <w:tcW w:w="2410" w:type="dxa"/>
            <w:tcBorders>
              <w:top w:val="single" w:sz="4" w:space="0" w:color="auto"/>
              <w:left w:val="single" w:sz="4" w:space="0" w:color="auto"/>
              <w:bottom w:val="single" w:sz="4" w:space="0" w:color="auto"/>
              <w:right w:val="single" w:sz="4" w:space="0" w:color="auto"/>
            </w:tcBorders>
          </w:tcPr>
          <w:p w14:paraId="7DB01470" w14:textId="413ED581" w:rsidR="00EA24B6" w:rsidRPr="00A743D7" w:rsidRDefault="00EA24B6" w:rsidP="00EA24B6">
            <w:r w:rsidRPr="00BA5DCF">
              <w:t>Salaries &amp; Expenses</w:t>
            </w:r>
          </w:p>
        </w:tc>
        <w:tc>
          <w:tcPr>
            <w:tcW w:w="1560" w:type="dxa"/>
            <w:tcBorders>
              <w:top w:val="single" w:sz="4" w:space="0" w:color="auto"/>
              <w:left w:val="single" w:sz="4" w:space="0" w:color="auto"/>
              <w:bottom w:val="single" w:sz="4" w:space="0" w:color="auto"/>
              <w:right w:val="single" w:sz="4" w:space="0" w:color="auto"/>
            </w:tcBorders>
          </w:tcPr>
          <w:p w14:paraId="670D120F" w14:textId="41952573" w:rsidR="00EA24B6" w:rsidRPr="00A743D7" w:rsidRDefault="00EA24B6" w:rsidP="00EA24B6">
            <w:pPr>
              <w:ind w:right="170"/>
              <w:jc w:val="right"/>
            </w:pPr>
            <w:r w:rsidRPr="00B57243">
              <w:t>£169.52</w:t>
            </w:r>
          </w:p>
        </w:tc>
      </w:tr>
      <w:tr w:rsidR="00EA24B6" w:rsidRPr="00A743D7" w14:paraId="1377E28B"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2CAE8A59" w14:textId="77777777" w:rsidR="00EA24B6" w:rsidRPr="00A743D7" w:rsidRDefault="00EA24B6" w:rsidP="00EA24B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EFE3A32" w14:textId="22919EB1" w:rsidR="00EA24B6" w:rsidRPr="00A743D7" w:rsidRDefault="00EA24B6" w:rsidP="00EA24B6">
            <w:r w:rsidRPr="00BA5DCF">
              <w:t>David Blackburn</w:t>
            </w:r>
          </w:p>
        </w:tc>
        <w:tc>
          <w:tcPr>
            <w:tcW w:w="3118" w:type="dxa"/>
            <w:tcBorders>
              <w:top w:val="single" w:sz="4" w:space="0" w:color="auto"/>
              <w:left w:val="single" w:sz="4" w:space="0" w:color="auto"/>
              <w:bottom w:val="single" w:sz="4" w:space="0" w:color="auto"/>
              <w:right w:val="single" w:sz="4" w:space="0" w:color="auto"/>
            </w:tcBorders>
          </w:tcPr>
          <w:p w14:paraId="3A0B5D0B" w14:textId="4781A432" w:rsidR="00EA24B6" w:rsidRPr="00A743D7" w:rsidRDefault="00EA24B6" w:rsidP="00EA24B6">
            <w:r w:rsidRPr="00BA5DCF">
              <w:t>Expenses</w:t>
            </w:r>
          </w:p>
        </w:tc>
        <w:tc>
          <w:tcPr>
            <w:tcW w:w="2410" w:type="dxa"/>
            <w:tcBorders>
              <w:top w:val="single" w:sz="4" w:space="0" w:color="auto"/>
              <w:left w:val="single" w:sz="4" w:space="0" w:color="auto"/>
              <w:bottom w:val="single" w:sz="4" w:space="0" w:color="auto"/>
              <w:right w:val="single" w:sz="4" w:space="0" w:color="auto"/>
            </w:tcBorders>
          </w:tcPr>
          <w:p w14:paraId="60FD3068" w14:textId="5384FF55" w:rsidR="00EA24B6" w:rsidRPr="00A743D7" w:rsidRDefault="00EA24B6" w:rsidP="00EA24B6">
            <w:r w:rsidRPr="00BA5DCF">
              <w:t>Salaries &amp; Expenses</w:t>
            </w:r>
          </w:p>
        </w:tc>
        <w:tc>
          <w:tcPr>
            <w:tcW w:w="1560" w:type="dxa"/>
            <w:tcBorders>
              <w:top w:val="single" w:sz="4" w:space="0" w:color="auto"/>
              <w:left w:val="single" w:sz="4" w:space="0" w:color="auto"/>
              <w:bottom w:val="single" w:sz="4" w:space="0" w:color="auto"/>
              <w:right w:val="single" w:sz="4" w:space="0" w:color="auto"/>
            </w:tcBorders>
          </w:tcPr>
          <w:p w14:paraId="6C36F592" w14:textId="11CA8E0A" w:rsidR="00EA24B6" w:rsidRPr="00A743D7" w:rsidRDefault="00EA24B6" w:rsidP="00EA24B6">
            <w:pPr>
              <w:ind w:right="170"/>
              <w:jc w:val="right"/>
            </w:pPr>
            <w:r w:rsidRPr="00B57243">
              <w:t>£18.00</w:t>
            </w:r>
          </w:p>
        </w:tc>
      </w:tr>
      <w:tr w:rsidR="00EA24B6" w:rsidRPr="00A743D7" w14:paraId="27E2643B"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793AB5C0" w14:textId="77777777" w:rsidR="00EA24B6" w:rsidRPr="00A743D7" w:rsidRDefault="00EA24B6" w:rsidP="00EA24B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5C5B7CFC" w14:textId="304452AC" w:rsidR="00EA24B6" w:rsidRPr="00A743D7" w:rsidRDefault="00EA24B6" w:rsidP="00EA24B6">
            <w:r w:rsidRPr="00BA5DCF">
              <w:t>Adrian Chinery</w:t>
            </w:r>
          </w:p>
        </w:tc>
        <w:tc>
          <w:tcPr>
            <w:tcW w:w="3118" w:type="dxa"/>
            <w:tcBorders>
              <w:top w:val="single" w:sz="4" w:space="0" w:color="auto"/>
              <w:left w:val="single" w:sz="4" w:space="0" w:color="auto"/>
              <w:bottom w:val="single" w:sz="4" w:space="0" w:color="auto"/>
              <w:right w:val="single" w:sz="4" w:space="0" w:color="auto"/>
            </w:tcBorders>
          </w:tcPr>
          <w:p w14:paraId="3CD6C1AA" w14:textId="48244E73" w:rsidR="00EA24B6" w:rsidRPr="00A743D7" w:rsidRDefault="00EA24B6" w:rsidP="00EA24B6">
            <w:r w:rsidRPr="00BA5DCF">
              <w:t>Grounds Maintenance</w:t>
            </w:r>
          </w:p>
        </w:tc>
        <w:tc>
          <w:tcPr>
            <w:tcW w:w="2410" w:type="dxa"/>
            <w:tcBorders>
              <w:top w:val="single" w:sz="4" w:space="0" w:color="auto"/>
              <w:left w:val="single" w:sz="4" w:space="0" w:color="auto"/>
              <w:bottom w:val="single" w:sz="4" w:space="0" w:color="auto"/>
              <w:right w:val="single" w:sz="4" w:space="0" w:color="auto"/>
            </w:tcBorders>
          </w:tcPr>
          <w:p w14:paraId="15D062BD" w14:textId="33E273EF" w:rsidR="00EA24B6" w:rsidRPr="00A743D7" w:rsidRDefault="00EA24B6" w:rsidP="00EA24B6">
            <w:r w:rsidRPr="00BA5DCF">
              <w:t>Salaries &amp; Expenses</w:t>
            </w:r>
          </w:p>
        </w:tc>
        <w:tc>
          <w:tcPr>
            <w:tcW w:w="1560" w:type="dxa"/>
            <w:tcBorders>
              <w:top w:val="single" w:sz="4" w:space="0" w:color="auto"/>
              <w:left w:val="single" w:sz="4" w:space="0" w:color="auto"/>
              <w:bottom w:val="single" w:sz="4" w:space="0" w:color="auto"/>
              <w:right w:val="single" w:sz="4" w:space="0" w:color="auto"/>
            </w:tcBorders>
          </w:tcPr>
          <w:p w14:paraId="7668A72D" w14:textId="22B7C045" w:rsidR="00EA24B6" w:rsidRPr="00A743D7" w:rsidRDefault="00EA24B6" w:rsidP="00EA24B6">
            <w:pPr>
              <w:ind w:right="170"/>
              <w:jc w:val="right"/>
            </w:pPr>
            <w:r w:rsidRPr="00B57243">
              <w:t>£400.00</w:t>
            </w:r>
          </w:p>
        </w:tc>
      </w:tr>
      <w:tr w:rsidR="00EA24B6" w:rsidRPr="00A743D7" w14:paraId="16319C0D"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332C0114" w14:textId="77777777" w:rsidR="00EA24B6" w:rsidRPr="00A743D7" w:rsidRDefault="00EA24B6" w:rsidP="00EA24B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A322758" w14:textId="11866FB8" w:rsidR="00EA24B6" w:rsidRPr="00A743D7" w:rsidRDefault="00EA24B6" w:rsidP="00EA24B6">
            <w:r w:rsidRPr="00BA5DCF">
              <w:t>Adrian Chinery</w:t>
            </w:r>
          </w:p>
        </w:tc>
        <w:tc>
          <w:tcPr>
            <w:tcW w:w="3118" w:type="dxa"/>
            <w:tcBorders>
              <w:top w:val="single" w:sz="4" w:space="0" w:color="auto"/>
              <w:left w:val="single" w:sz="4" w:space="0" w:color="auto"/>
              <w:bottom w:val="single" w:sz="4" w:space="0" w:color="auto"/>
              <w:right w:val="single" w:sz="4" w:space="0" w:color="auto"/>
            </w:tcBorders>
          </w:tcPr>
          <w:p w14:paraId="311C34F5" w14:textId="6D789BCA" w:rsidR="00EA24B6" w:rsidRPr="00A743D7" w:rsidRDefault="00EA24B6" w:rsidP="00EA24B6">
            <w:r w:rsidRPr="00BA5DCF">
              <w:t>Expenses</w:t>
            </w:r>
          </w:p>
        </w:tc>
        <w:tc>
          <w:tcPr>
            <w:tcW w:w="2410" w:type="dxa"/>
            <w:tcBorders>
              <w:top w:val="single" w:sz="4" w:space="0" w:color="auto"/>
              <w:left w:val="single" w:sz="4" w:space="0" w:color="auto"/>
              <w:bottom w:val="single" w:sz="4" w:space="0" w:color="auto"/>
              <w:right w:val="single" w:sz="4" w:space="0" w:color="auto"/>
            </w:tcBorders>
          </w:tcPr>
          <w:p w14:paraId="22287A9D" w14:textId="46FD8C31" w:rsidR="00EA24B6" w:rsidRPr="00A743D7" w:rsidRDefault="00EA24B6" w:rsidP="00EA24B6">
            <w:r w:rsidRPr="00BA5DCF">
              <w:t>Salaries &amp; Expenses</w:t>
            </w:r>
          </w:p>
        </w:tc>
        <w:tc>
          <w:tcPr>
            <w:tcW w:w="1560" w:type="dxa"/>
            <w:tcBorders>
              <w:top w:val="single" w:sz="4" w:space="0" w:color="auto"/>
              <w:left w:val="single" w:sz="4" w:space="0" w:color="auto"/>
              <w:bottom w:val="single" w:sz="4" w:space="0" w:color="auto"/>
              <w:right w:val="single" w:sz="4" w:space="0" w:color="auto"/>
            </w:tcBorders>
          </w:tcPr>
          <w:p w14:paraId="05F4AA30" w14:textId="7E57D81A" w:rsidR="00EA24B6" w:rsidRPr="00A743D7" w:rsidRDefault="00EA24B6" w:rsidP="00EA24B6">
            <w:pPr>
              <w:ind w:right="170"/>
              <w:jc w:val="right"/>
            </w:pPr>
            <w:r w:rsidRPr="00B57243">
              <w:t>£116.20</w:t>
            </w:r>
          </w:p>
        </w:tc>
      </w:tr>
      <w:tr w:rsidR="00EA24B6" w:rsidRPr="00A743D7" w14:paraId="271B9EB4"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083C6370" w14:textId="77777777" w:rsidR="00EA24B6" w:rsidRPr="00A743D7" w:rsidRDefault="00EA24B6" w:rsidP="00EA24B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0FBF6275" w14:textId="07F81EBA" w:rsidR="00EA24B6" w:rsidRPr="00A743D7" w:rsidRDefault="00EA24B6" w:rsidP="00EA24B6">
            <w:r w:rsidRPr="00BA5DCF">
              <w:t>Tomlinson Groundcare</w:t>
            </w:r>
          </w:p>
        </w:tc>
        <w:tc>
          <w:tcPr>
            <w:tcW w:w="3118" w:type="dxa"/>
            <w:tcBorders>
              <w:top w:val="single" w:sz="4" w:space="0" w:color="auto"/>
              <w:left w:val="single" w:sz="4" w:space="0" w:color="auto"/>
              <w:bottom w:val="single" w:sz="4" w:space="0" w:color="auto"/>
              <w:right w:val="single" w:sz="4" w:space="0" w:color="auto"/>
            </w:tcBorders>
          </w:tcPr>
          <w:p w14:paraId="3C30E0C5" w14:textId="54BF80C3" w:rsidR="00EA24B6" w:rsidRPr="00A743D7" w:rsidRDefault="00EA24B6" w:rsidP="00EA24B6">
            <w:r w:rsidRPr="00BA5DCF">
              <w:t>Grounds Maintenance</w:t>
            </w:r>
          </w:p>
        </w:tc>
        <w:tc>
          <w:tcPr>
            <w:tcW w:w="2410" w:type="dxa"/>
            <w:tcBorders>
              <w:top w:val="single" w:sz="4" w:space="0" w:color="auto"/>
              <w:left w:val="single" w:sz="4" w:space="0" w:color="auto"/>
              <w:bottom w:val="single" w:sz="4" w:space="0" w:color="auto"/>
              <w:right w:val="single" w:sz="4" w:space="0" w:color="auto"/>
            </w:tcBorders>
          </w:tcPr>
          <w:p w14:paraId="3A2BBD3C" w14:textId="51BBA5B6" w:rsidR="00EA24B6" w:rsidRPr="00A743D7" w:rsidRDefault="00EA24B6" w:rsidP="00EA24B6">
            <w:r w:rsidRPr="00BA5DCF">
              <w:t>Playgrounds &amp; Open Spaces</w:t>
            </w:r>
          </w:p>
        </w:tc>
        <w:tc>
          <w:tcPr>
            <w:tcW w:w="1560" w:type="dxa"/>
            <w:tcBorders>
              <w:top w:val="single" w:sz="4" w:space="0" w:color="auto"/>
              <w:left w:val="single" w:sz="4" w:space="0" w:color="auto"/>
              <w:bottom w:val="single" w:sz="4" w:space="0" w:color="auto"/>
              <w:right w:val="single" w:sz="4" w:space="0" w:color="auto"/>
            </w:tcBorders>
          </w:tcPr>
          <w:p w14:paraId="3B076E34" w14:textId="0B0A50C3" w:rsidR="00EA24B6" w:rsidRPr="00A743D7" w:rsidRDefault="00EA24B6" w:rsidP="00EA24B6">
            <w:pPr>
              <w:ind w:right="170"/>
              <w:jc w:val="right"/>
            </w:pPr>
            <w:r w:rsidRPr="00B57243">
              <w:t>£522.58</w:t>
            </w:r>
          </w:p>
        </w:tc>
      </w:tr>
      <w:tr w:rsidR="00EA24B6" w:rsidRPr="00A743D7" w14:paraId="4DAFDCB1"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69A422C0" w14:textId="77777777" w:rsidR="00EA24B6" w:rsidRPr="00A743D7" w:rsidRDefault="00EA24B6" w:rsidP="00EA24B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58D604E7" w14:textId="26D10E09" w:rsidR="00EA24B6" w:rsidRPr="00A743D7" w:rsidRDefault="00EA24B6" w:rsidP="00EA24B6">
            <w:r w:rsidRPr="00BA5DCF">
              <w:t>Tomlinson Groundcare</w:t>
            </w:r>
          </w:p>
        </w:tc>
        <w:tc>
          <w:tcPr>
            <w:tcW w:w="3118" w:type="dxa"/>
            <w:tcBorders>
              <w:top w:val="single" w:sz="4" w:space="0" w:color="auto"/>
              <w:left w:val="single" w:sz="4" w:space="0" w:color="auto"/>
              <w:bottom w:val="single" w:sz="4" w:space="0" w:color="auto"/>
              <w:right w:val="single" w:sz="4" w:space="0" w:color="auto"/>
            </w:tcBorders>
          </w:tcPr>
          <w:p w14:paraId="2586F400" w14:textId="3D143DB8" w:rsidR="00EA24B6" w:rsidRPr="00A743D7" w:rsidRDefault="00EA24B6" w:rsidP="00EA24B6">
            <w:r w:rsidRPr="00BA5DCF">
              <w:t>Grounds Maintenance</w:t>
            </w:r>
          </w:p>
        </w:tc>
        <w:tc>
          <w:tcPr>
            <w:tcW w:w="2410" w:type="dxa"/>
            <w:tcBorders>
              <w:top w:val="single" w:sz="4" w:space="0" w:color="auto"/>
              <w:left w:val="single" w:sz="4" w:space="0" w:color="auto"/>
              <w:bottom w:val="single" w:sz="4" w:space="0" w:color="auto"/>
              <w:right w:val="single" w:sz="4" w:space="0" w:color="auto"/>
            </w:tcBorders>
          </w:tcPr>
          <w:p w14:paraId="454B74EC" w14:textId="4C909C80" w:rsidR="00EA24B6" w:rsidRPr="00A743D7" w:rsidRDefault="00EA24B6" w:rsidP="00EA24B6">
            <w:r w:rsidRPr="00BA5DCF">
              <w:t>Playgrounds &amp; Open Spaces</w:t>
            </w:r>
          </w:p>
        </w:tc>
        <w:tc>
          <w:tcPr>
            <w:tcW w:w="1560" w:type="dxa"/>
            <w:tcBorders>
              <w:top w:val="single" w:sz="4" w:space="0" w:color="auto"/>
              <w:left w:val="single" w:sz="4" w:space="0" w:color="auto"/>
              <w:bottom w:val="single" w:sz="4" w:space="0" w:color="auto"/>
              <w:right w:val="single" w:sz="4" w:space="0" w:color="auto"/>
            </w:tcBorders>
          </w:tcPr>
          <w:p w14:paraId="7AD1622A" w14:textId="25C9114C" w:rsidR="00EA24B6" w:rsidRPr="00A743D7" w:rsidRDefault="00EA24B6" w:rsidP="00EA24B6">
            <w:pPr>
              <w:ind w:right="170"/>
              <w:jc w:val="right"/>
            </w:pPr>
            <w:r w:rsidRPr="00B57243">
              <w:t>£161.69</w:t>
            </w:r>
          </w:p>
        </w:tc>
      </w:tr>
      <w:tr w:rsidR="00EA24B6" w:rsidRPr="00A743D7" w14:paraId="1AEA2A16"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21684387" w14:textId="77777777" w:rsidR="00EA24B6" w:rsidRPr="00A743D7" w:rsidRDefault="00EA24B6" w:rsidP="00EA24B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7F34E36" w14:textId="62D0C07A" w:rsidR="00EA24B6" w:rsidRPr="00A743D7" w:rsidRDefault="00EA24B6" w:rsidP="00EA24B6">
            <w:r w:rsidRPr="00BA5DCF">
              <w:t>Creeting St Peter Parish Council</w:t>
            </w:r>
          </w:p>
        </w:tc>
        <w:tc>
          <w:tcPr>
            <w:tcW w:w="3118" w:type="dxa"/>
            <w:tcBorders>
              <w:top w:val="single" w:sz="4" w:space="0" w:color="auto"/>
              <w:left w:val="single" w:sz="4" w:space="0" w:color="auto"/>
              <w:bottom w:val="single" w:sz="4" w:space="0" w:color="auto"/>
              <w:right w:val="single" w:sz="4" w:space="0" w:color="auto"/>
            </w:tcBorders>
          </w:tcPr>
          <w:p w14:paraId="0C0C41FD" w14:textId="6F9BDC17" w:rsidR="00EA24B6" w:rsidRPr="00A743D7" w:rsidRDefault="00EA24B6" w:rsidP="00EA24B6">
            <w:r w:rsidRPr="00BA5DCF">
              <w:t>Lockable Cupboard</w:t>
            </w:r>
            <w:r w:rsidR="00110523">
              <w:t xml:space="preserve"> (contribution to shared use)</w:t>
            </w:r>
          </w:p>
        </w:tc>
        <w:tc>
          <w:tcPr>
            <w:tcW w:w="2410" w:type="dxa"/>
            <w:tcBorders>
              <w:top w:val="single" w:sz="4" w:space="0" w:color="auto"/>
              <w:left w:val="single" w:sz="4" w:space="0" w:color="auto"/>
              <w:bottom w:val="single" w:sz="4" w:space="0" w:color="auto"/>
              <w:right w:val="single" w:sz="4" w:space="0" w:color="auto"/>
            </w:tcBorders>
          </w:tcPr>
          <w:p w14:paraId="4D4C4E9E" w14:textId="094E6279" w:rsidR="00EA24B6" w:rsidRPr="00A743D7" w:rsidRDefault="00EA24B6" w:rsidP="00EA24B6">
            <w:r w:rsidRPr="00BA5DCF">
              <w:t>ICT &amp; Website</w:t>
            </w:r>
          </w:p>
        </w:tc>
        <w:tc>
          <w:tcPr>
            <w:tcW w:w="1560" w:type="dxa"/>
            <w:tcBorders>
              <w:top w:val="single" w:sz="4" w:space="0" w:color="auto"/>
              <w:left w:val="single" w:sz="4" w:space="0" w:color="auto"/>
              <w:bottom w:val="single" w:sz="4" w:space="0" w:color="auto"/>
              <w:right w:val="single" w:sz="4" w:space="0" w:color="auto"/>
            </w:tcBorders>
          </w:tcPr>
          <w:p w14:paraId="0370D6B9" w14:textId="2DA95CE3" w:rsidR="00EA24B6" w:rsidRPr="00A743D7" w:rsidRDefault="00EA24B6" w:rsidP="00EA24B6">
            <w:pPr>
              <w:ind w:right="170"/>
              <w:jc w:val="right"/>
            </w:pPr>
            <w:r w:rsidRPr="00B57243">
              <w:t>£55.00</w:t>
            </w:r>
          </w:p>
        </w:tc>
      </w:tr>
      <w:tr w:rsidR="00EA24B6" w:rsidRPr="00A743D7" w14:paraId="293558A0"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57A46219" w14:textId="77777777" w:rsidR="00EA24B6" w:rsidRPr="00A743D7" w:rsidRDefault="00EA24B6" w:rsidP="00EA24B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58544773" w14:textId="1F247A3A" w:rsidR="00EA24B6" w:rsidRPr="00A743D7" w:rsidRDefault="00EA24B6" w:rsidP="00EA24B6">
            <w:r w:rsidRPr="00BA5DCF">
              <w:t>HMRC</w:t>
            </w:r>
          </w:p>
        </w:tc>
        <w:tc>
          <w:tcPr>
            <w:tcW w:w="3118" w:type="dxa"/>
            <w:tcBorders>
              <w:top w:val="single" w:sz="4" w:space="0" w:color="auto"/>
              <w:left w:val="single" w:sz="4" w:space="0" w:color="auto"/>
              <w:bottom w:val="single" w:sz="4" w:space="0" w:color="auto"/>
              <w:right w:val="single" w:sz="4" w:space="0" w:color="auto"/>
            </w:tcBorders>
          </w:tcPr>
          <w:p w14:paraId="3445F5F9" w14:textId="5571B45F" w:rsidR="00EA24B6" w:rsidRPr="00A743D7" w:rsidRDefault="00EA24B6" w:rsidP="00EA24B6">
            <w:r w:rsidRPr="00BA5DCF">
              <w:t>PAYE/NIC Arrears</w:t>
            </w:r>
          </w:p>
        </w:tc>
        <w:tc>
          <w:tcPr>
            <w:tcW w:w="2410" w:type="dxa"/>
            <w:tcBorders>
              <w:top w:val="single" w:sz="4" w:space="0" w:color="auto"/>
              <w:left w:val="single" w:sz="4" w:space="0" w:color="auto"/>
              <w:bottom w:val="single" w:sz="4" w:space="0" w:color="auto"/>
              <w:right w:val="single" w:sz="4" w:space="0" w:color="auto"/>
            </w:tcBorders>
          </w:tcPr>
          <w:p w14:paraId="7AFA1A36" w14:textId="06218E49" w:rsidR="00EA24B6" w:rsidRPr="00A743D7" w:rsidRDefault="00EA24B6" w:rsidP="00EA24B6">
            <w:r w:rsidRPr="00BA5DCF">
              <w:t>Salaries &amp; Expenses</w:t>
            </w:r>
          </w:p>
        </w:tc>
        <w:tc>
          <w:tcPr>
            <w:tcW w:w="1560" w:type="dxa"/>
            <w:tcBorders>
              <w:top w:val="single" w:sz="4" w:space="0" w:color="auto"/>
              <w:left w:val="single" w:sz="4" w:space="0" w:color="auto"/>
              <w:bottom w:val="single" w:sz="4" w:space="0" w:color="auto"/>
              <w:right w:val="single" w:sz="4" w:space="0" w:color="auto"/>
            </w:tcBorders>
          </w:tcPr>
          <w:p w14:paraId="67CC71C4" w14:textId="555D46DB" w:rsidR="00EA24B6" w:rsidRPr="00A743D7" w:rsidRDefault="00EA24B6" w:rsidP="00EA24B6">
            <w:pPr>
              <w:ind w:right="170"/>
              <w:jc w:val="right"/>
            </w:pPr>
            <w:r w:rsidRPr="00B57243">
              <w:t>£91.00</w:t>
            </w:r>
          </w:p>
        </w:tc>
      </w:tr>
      <w:tr w:rsidR="00EA24B6" w:rsidRPr="00A743D7" w14:paraId="010E0355"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620D45E7" w14:textId="77777777" w:rsidR="00EA24B6" w:rsidRPr="00A743D7" w:rsidRDefault="00EA24B6" w:rsidP="00EA24B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23F8D7B" w14:textId="505C3DF7" w:rsidR="00EA24B6" w:rsidRPr="00A743D7" w:rsidRDefault="00EA24B6" w:rsidP="00EA24B6">
            <w:r w:rsidRPr="00BA5DCF">
              <w:t>SALC</w:t>
            </w:r>
          </w:p>
        </w:tc>
        <w:tc>
          <w:tcPr>
            <w:tcW w:w="3118" w:type="dxa"/>
            <w:tcBorders>
              <w:top w:val="single" w:sz="4" w:space="0" w:color="auto"/>
              <w:left w:val="single" w:sz="4" w:space="0" w:color="auto"/>
              <w:bottom w:val="single" w:sz="4" w:space="0" w:color="auto"/>
              <w:right w:val="single" w:sz="4" w:space="0" w:color="auto"/>
            </w:tcBorders>
          </w:tcPr>
          <w:p w14:paraId="4B236400" w14:textId="3ADB462F" w:rsidR="00EA24B6" w:rsidRPr="00A743D7" w:rsidRDefault="00EA24B6" w:rsidP="00EA24B6">
            <w:r w:rsidRPr="00BA5DCF">
              <w:t>Inter</w:t>
            </w:r>
            <w:r w:rsidR="004E3F08">
              <w:t>n</w:t>
            </w:r>
            <w:r w:rsidRPr="00BA5DCF">
              <w:t>al Audit 2017-18</w:t>
            </w:r>
          </w:p>
        </w:tc>
        <w:tc>
          <w:tcPr>
            <w:tcW w:w="2410" w:type="dxa"/>
            <w:tcBorders>
              <w:top w:val="single" w:sz="4" w:space="0" w:color="auto"/>
              <w:left w:val="single" w:sz="4" w:space="0" w:color="auto"/>
              <w:bottom w:val="single" w:sz="4" w:space="0" w:color="auto"/>
              <w:right w:val="single" w:sz="4" w:space="0" w:color="auto"/>
            </w:tcBorders>
          </w:tcPr>
          <w:p w14:paraId="27C0364F" w14:textId="19E4454C" w:rsidR="00EA24B6" w:rsidRPr="00A743D7" w:rsidRDefault="00EA24B6" w:rsidP="00EA24B6">
            <w:r w:rsidRPr="00BA5DCF">
              <w:t>Audit</w:t>
            </w:r>
          </w:p>
        </w:tc>
        <w:tc>
          <w:tcPr>
            <w:tcW w:w="1560" w:type="dxa"/>
            <w:tcBorders>
              <w:top w:val="single" w:sz="4" w:space="0" w:color="auto"/>
              <w:left w:val="single" w:sz="4" w:space="0" w:color="auto"/>
              <w:bottom w:val="single" w:sz="4" w:space="0" w:color="auto"/>
              <w:right w:val="single" w:sz="4" w:space="0" w:color="auto"/>
            </w:tcBorders>
          </w:tcPr>
          <w:p w14:paraId="13F0342B" w14:textId="767429F4" w:rsidR="00EA24B6" w:rsidRPr="00A743D7" w:rsidRDefault="00EA24B6" w:rsidP="00EA24B6">
            <w:pPr>
              <w:ind w:right="170"/>
              <w:jc w:val="right"/>
            </w:pPr>
            <w:r w:rsidRPr="00B57243">
              <w:t>£308.40</w:t>
            </w:r>
          </w:p>
        </w:tc>
      </w:tr>
      <w:tr w:rsidR="00EA24B6" w:rsidRPr="00A743D7" w14:paraId="5C9D7C97"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0897954F" w14:textId="77777777" w:rsidR="00EA24B6" w:rsidRPr="00A743D7" w:rsidRDefault="00EA24B6" w:rsidP="00EA24B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A47AAB0" w14:textId="6543307A" w:rsidR="00EA24B6" w:rsidRPr="00A743D7" w:rsidRDefault="00EA24B6" w:rsidP="00EA24B6">
            <w:r w:rsidRPr="00BA5DCF">
              <w:t>Came &amp; Co</w:t>
            </w:r>
          </w:p>
        </w:tc>
        <w:tc>
          <w:tcPr>
            <w:tcW w:w="3118" w:type="dxa"/>
            <w:tcBorders>
              <w:top w:val="single" w:sz="4" w:space="0" w:color="auto"/>
              <w:left w:val="single" w:sz="4" w:space="0" w:color="auto"/>
              <w:bottom w:val="single" w:sz="4" w:space="0" w:color="auto"/>
              <w:right w:val="single" w:sz="4" w:space="0" w:color="auto"/>
            </w:tcBorders>
          </w:tcPr>
          <w:p w14:paraId="6A6BFFDC" w14:textId="5DA7972E" w:rsidR="00EA24B6" w:rsidRPr="00A743D7" w:rsidRDefault="00EA24B6" w:rsidP="00EA24B6">
            <w:r w:rsidRPr="00BA5DCF">
              <w:t>Ride on Mower</w:t>
            </w:r>
          </w:p>
        </w:tc>
        <w:tc>
          <w:tcPr>
            <w:tcW w:w="2410" w:type="dxa"/>
            <w:tcBorders>
              <w:top w:val="single" w:sz="4" w:space="0" w:color="auto"/>
              <w:left w:val="single" w:sz="4" w:space="0" w:color="auto"/>
              <w:bottom w:val="single" w:sz="4" w:space="0" w:color="auto"/>
              <w:right w:val="single" w:sz="4" w:space="0" w:color="auto"/>
            </w:tcBorders>
          </w:tcPr>
          <w:p w14:paraId="4C437BE1" w14:textId="015F97E8" w:rsidR="00EA24B6" w:rsidRPr="00A743D7" w:rsidRDefault="00EA24B6" w:rsidP="00EA24B6">
            <w:r w:rsidRPr="00BA5DCF">
              <w:t>Insurance</w:t>
            </w:r>
          </w:p>
        </w:tc>
        <w:tc>
          <w:tcPr>
            <w:tcW w:w="1560" w:type="dxa"/>
            <w:tcBorders>
              <w:top w:val="single" w:sz="4" w:space="0" w:color="auto"/>
              <w:left w:val="single" w:sz="4" w:space="0" w:color="auto"/>
              <w:bottom w:val="single" w:sz="4" w:space="0" w:color="auto"/>
              <w:right w:val="single" w:sz="4" w:space="0" w:color="auto"/>
            </w:tcBorders>
          </w:tcPr>
          <w:p w14:paraId="53F4423A" w14:textId="617A7325" w:rsidR="00EA24B6" w:rsidRPr="00A743D7" w:rsidRDefault="00EA24B6" w:rsidP="00EA24B6">
            <w:pPr>
              <w:ind w:right="170"/>
              <w:jc w:val="right"/>
            </w:pPr>
            <w:r w:rsidRPr="00B57243">
              <w:t>£377.04</w:t>
            </w:r>
          </w:p>
        </w:tc>
      </w:tr>
      <w:tr w:rsidR="00EA24B6" w:rsidRPr="00A743D7" w14:paraId="725FC6AA"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2F1CD9CC" w14:textId="77777777" w:rsidR="00EA24B6" w:rsidRPr="00A743D7" w:rsidRDefault="00EA24B6" w:rsidP="00EA24B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00DC2741" w14:textId="4B534ABD" w:rsidR="00EA24B6" w:rsidRPr="00A743D7" w:rsidRDefault="00EA24B6" w:rsidP="00EA24B6">
            <w:r w:rsidRPr="00BA5DCF">
              <w:t>BHIB Insurance Broker</w:t>
            </w:r>
          </w:p>
        </w:tc>
        <w:tc>
          <w:tcPr>
            <w:tcW w:w="3118" w:type="dxa"/>
            <w:tcBorders>
              <w:top w:val="single" w:sz="4" w:space="0" w:color="auto"/>
              <w:left w:val="single" w:sz="4" w:space="0" w:color="auto"/>
              <w:bottom w:val="single" w:sz="4" w:space="0" w:color="auto"/>
              <w:right w:val="single" w:sz="4" w:space="0" w:color="auto"/>
            </w:tcBorders>
          </w:tcPr>
          <w:p w14:paraId="18DA8850" w14:textId="55671BFD" w:rsidR="00EA24B6" w:rsidRPr="00A743D7" w:rsidRDefault="00EA24B6" w:rsidP="00EA24B6">
            <w:r w:rsidRPr="00BA5DCF">
              <w:t>General Insurance</w:t>
            </w:r>
          </w:p>
        </w:tc>
        <w:tc>
          <w:tcPr>
            <w:tcW w:w="2410" w:type="dxa"/>
            <w:tcBorders>
              <w:top w:val="single" w:sz="4" w:space="0" w:color="auto"/>
              <w:left w:val="single" w:sz="4" w:space="0" w:color="auto"/>
              <w:bottom w:val="single" w:sz="4" w:space="0" w:color="auto"/>
              <w:right w:val="single" w:sz="4" w:space="0" w:color="auto"/>
            </w:tcBorders>
          </w:tcPr>
          <w:p w14:paraId="12AC122C" w14:textId="6FA98A5B" w:rsidR="00EA24B6" w:rsidRPr="00A743D7" w:rsidRDefault="00EA24B6" w:rsidP="00EA24B6">
            <w:r w:rsidRPr="00BA5DCF">
              <w:t>Insurance</w:t>
            </w:r>
          </w:p>
        </w:tc>
        <w:tc>
          <w:tcPr>
            <w:tcW w:w="1560" w:type="dxa"/>
            <w:tcBorders>
              <w:top w:val="single" w:sz="4" w:space="0" w:color="auto"/>
              <w:left w:val="single" w:sz="4" w:space="0" w:color="auto"/>
              <w:bottom w:val="single" w:sz="4" w:space="0" w:color="auto"/>
              <w:right w:val="single" w:sz="4" w:space="0" w:color="auto"/>
            </w:tcBorders>
          </w:tcPr>
          <w:p w14:paraId="6E41EE4C" w14:textId="31A035DF" w:rsidR="00EA24B6" w:rsidRPr="00A743D7" w:rsidRDefault="00EA24B6" w:rsidP="00EA24B6">
            <w:pPr>
              <w:ind w:right="170"/>
              <w:jc w:val="right"/>
            </w:pPr>
            <w:r w:rsidRPr="00B57243">
              <w:t>£671.16</w:t>
            </w:r>
          </w:p>
        </w:tc>
      </w:tr>
      <w:tr w:rsidR="00A47634" w:rsidRPr="00A743D7" w14:paraId="6CE67B05"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114BBBFB" w14:textId="77777777" w:rsidR="00A47634" w:rsidRPr="00A743D7" w:rsidRDefault="00A47634" w:rsidP="00EA24B6">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21773698" w14:textId="4ABB94CA" w:rsidR="00A47634" w:rsidRPr="00BA5DCF" w:rsidRDefault="00A47634" w:rsidP="00EA24B6">
            <w:r>
              <w:t>T D Joinery Ltd</w:t>
            </w:r>
          </w:p>
        </w:tc>
        <w:tc>
          <w:tcPr>
            <w:tcW w:w="3118" w:type="dxa"/>
            <w:tcBorders>
              <w:top w:val="single" w:sz="4" w:space="0" w:color="auto"/>
              <w:left w:val="single" w:sz="4" w:space="0" w:color="auto"/>
              <w:bottom w:val="single" w:sz="4" w:space="0" w:color="auto"/>
              <w:right w:val="single" w:sz="4" w:space="0" w:color="auto"/>
            </w:tcBorders>
          </w:tcPr>
          <w:p w14:paraId="757637B6" w14:textId="3AD47261" w:rsidR="00A47634" w:rsidRPr="00BA5DCF" w:rsidRDefault="00A47634" w:rsidP="00EA24B6">
            <w:r>
              <w:t>Community Noticeboard</w:t>
            </w:r>
          </w:p>
        </w:tc>
        <w:tc>
          <w:tcPr>
            <w:tcW w:w="2410" w:type="dxa"/>
            <w:tcBorders>
              <w:top w:val="single" w:sz="4" w:space="0" w:color="auto"/>
              <w:left w:val="single" w:sz="4" w:space="0" w:color="auto"/>
              <w:bottom w:val="single" w:sz="4" w:space="0" w:color="auto"/>
              <w:right w:val="single" w:sz="4" w:space="0" w:color="auto"/>
            </w:tcBorders>
          </w:tcPr>
          <w:p w14:paraId="534440CB" w14:textId="2A040F4F" w:rsidR="00A47634" w:rsidRPr="00BA5DCF" w:rsidRDefault="00A47634" w:rsidP="00EA24B6">
            <w:r>
              <w:t>Investment in Assets</w:t>
            </w:r>
          </w:p>
        </w:tc>
        <w:tc>
          <w:tcPr>
            <w:tcW w:w="1560" w:type="dxa"/>
            <w:tcBorders>
              <w:top w:val="single" w:sz="4" w:space="0" w:color="auto"/>
              <w:left w:val="single" w:sz="4" w:space="0" w:color="auto"/>
              <w:bottom w:val="single" w:sz="4" w:space="0" w:color="auto"/>
              <w:right w:val="single" w:sz="4" w:space="0" w:color="auto"/>
            </w:tcBorders>
          </w:tcPr>
          <w:p w14:paraId="7C76995D" w14:textId="633026AE" w:rsidR="00A47634" w:rsidRPr="00B57243" w:rsidRDefault="00A47634" w:rsidP="00EA24B6">
            <w:pPr>
              <w:ind w:right="170"/>
              <w:jc w:val="right"/>
            </w:pPr>
            <w:r>
              <w:t>£360.00</w:t>
            </w:r>
          </w:p>
        </w:tc>
      </w:tr>
      <w:tr w:rsidR="00E26882" w:rsidRPr="00A743D7" w14:paraId="44E92F61" w14:textId="77777777" w:rsidTr="0019204F">
        <w:trPr>
          <w:trHeight w:val="135"/>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EB260D1" w14:textId="77777777" w:rsidR="00E26882" w:rsidRPr="00A743D7" w:rsidRDefault="00E26882" w:rsidP="00E26882">
            <w:pPr>
              <w:rPr>
                <w:rFonts w:cs="Arial"/>
                <w:b/>
              </w:rPr>
            </w:pPr>
          </w:p>
        </w:tc>
        <w:tc>
          <w:tcPr>
            <w:tcW w:w="8995" w:type="dxa"/>
            <w:gridSpan w:val="4"/>
            <w:tcBorders>
              <w:top w:val="single" w:sz="4" w:space="0" w:color="auto"/>
              <w:left w:val="single" w:sz="4" w:space="0" w:color="auto"/>
              <w:bottom w:val="single" w:sz="6" w:space="0" w:color="auto"/>
              <w:right w:val="single" w:sz="4" w:space="0" w:color="auto"/>
            </w:tcBorders>
          </w:tcPr>
          <w:p w14:paraId="3EBF1DDB" w14:textId="0F8B111D" w:rsidR="00654457" w:rsidRPr="004849C3" w:rsidRDefault="004849C3" w:rsidP="00C8736F">
            <w:pPr>
              <w:ind w:left="42"/>
              <w:jc w:val="both"/>
              <w:rPr>
                <w:rFonts w:cs="Arial"/>
                <w:sz w:val="18"/>
                <w:szCs w:val="18"/>
              </w:rPr>
            </w:pPr>
            <w:r w:rsidRPr="004849C3">
              <w:rPr>
                <w:rFonts w:cs="Arial"/>
                <w:sz w:val="18"/>
                <w:szCs w:val="18"/>
              </w:rPr>
              <w:t xml:space="preserve">(Note: General Insurance is approved as a </w:t>
            </w:r>
            <w:proofErr w:type="gramStart"/>
            <w:r w:rsidRPr="004849C3">
              <w:rPr>
                <w:rFonts w:cs="Arial"/>
                <w:sz w:val="18"/>
                <w:szCs w:val="18"/>
              </w:rPr>
              <w:t>3 year</w:t>
            </w:r>
            <w:proofErr w:type="gramEnd"/>
            <w:r w:rsidRPr="004849C3">
              <w:rPr>
                <w:rFonts w:cs="Arial"/>
                <w:sz w:val="18"/>
                <w:szCs w:val="18"/>
              </w:rPr>
              <w:t xml:space="preserve"> agreement with Aviva through BHIB)</w:t>
            </w:r>
          </w:p>
        </w:tc>
      </w:tr>
      <w:tr w:rsidR="00E51AC9" w:rsidRPr="00A743D7" w14:paraId="5DC218AC" w14:textId="77777777" w:rsidTr="00413E71">
        <w:tc>
          <w:tcPr>
            <w:tcW w:w="1354" w:type="dxa"/>
            <w:tcBorders>
              <w:top w:val="single" w:sz="4" w:space="0" w:color="auto"/>
              <w:left w:val="single" w:sz="4" w:space="0" w:color="auto"/>
              <w:bottom w:val="single" w:sz="4" w:space="0" w:color="auto"/>
              <w:right w:val="single" w:sz="4" w:space="0" w:color="auto"/>
            </w:tcBorders>
          </w:tcPr>
          <w:p w14:paraId="4827F2CB" w14:textId="63F79097" w:rsidR="00E51AC9" w:rsidRDefault="00E51AC9" w:rsidP="00E26882">
            <w:pPr>
              <w:jc w:val="both"/>
              <w:rPr>
                <w:rFonts w:cs="Arial"/>
                <w:b/>
              </w:rPr>
            </w:pPr>
          </w:p>
          <w:p w14:paraId="723DADA3" w14:textId="77777777" w:rsidR="00E51AC9" w:rsidRDefault="00E51AC9" w:rsidP="00E51AC9">
            <w:pPr>
              <w:jc w:val="both"/>
              <w:rPr>
                <w:rFonts w:cs="Arial"/>
                <w:b/>
              </w:rPr>
            </w:pPr>
            <w:r>
              <w:rPr>
                <w:rFonts w:cs="Arial"/>
                <w:b/>
              </w:rPr>
              <w:t>C28/18/19</w:t>
            </w:r>
          </w:p>
          <w:p w14:paraId="2B72E811" w14:textId="77777777" w:rsidR="00E51AC9" w:rsidRDefault="00E51AC9" w:rsidP="00E26882">
            <w:pPr>
              <w:jc w:val="both"/>
              <w:rPr>
                <w:rFonts w:cs="Arial"/>
                <w:b/>
              </w:rPr>
            </w:pPr>
          </w:p>
          <w:p w14:paraId="2C0B2BC9" w14:textId="77777777" w:rsidR="00E51AC9" w:rsidRDefault="00E51AC9" w:rsidP="00E26882">
            <w:pPr>
              <w:jc w:val="both"/>
              <w:rPr>
                <w:rFonts w:cs="Arial"/>
                <w:b/>
              </w:rPr>
            </w:pPr>
          </w:p>
          <w:p w14:paraId="4241C836" w14:textId="21CC0C93" w:rsidR="00E51AC9" w:rsidRPr="00A743D7" w:rsidRDefault="00E51AC9"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vAlign w:val="center"/>
          </w:tcPr>
          <w:p w14:paraId="750F3881" w14:textId="77777777" w:rsidR="00E51AC9" w:rsidRDefault="00E51AC9" w:rsidP="00413E71">
            <w:pPr>
              <w:tabs>
                <w:tab w:val="left" w:pos="754"/>
              </w:tabs>
              <w:outlineLvl w:val="0"/>
              <w:rPr>
                <w:rFonts w:cs="Arial"/>
                <w:b/>
                <w:u w:val="single"/>
              </w:rPr>
            </w:pPr>
          </w:p>
          <w:p w14:paraId="006C4378" w14:textId="433B41C6" w:rsidR="00E51AC9" w:rsidRDefault="00E51AC9" w:rsidP="00413E71">
            <w:pPr>
              <w:tabs>
                <w:tab w:val="left" w:pos="754"/>
              </w:tabs>
              <w:outlineLvl w:val="0"/>
              <w:rPr>
                <w:rFonts w:cs="Arial"/>
                <w:b/>
                <w:u w:val="single"/>
              </w:rPr>
            </w:pPr>
            <w:r>
              <w:rPr>
                <w:rFonts w:cs="Arial"/>
                <w:b/>
                <w:u w:val="single"/>
              </w:rPr>
              <w:t>INFORMATION GOVERNANCE</w:t>
            </w:r>
          </w:p>
          <w:p w14:paraId="535710A3" w14:textId="4E261089" w:rsidR="00E51AC9" w:rsidRDefault="00E51AC9" w:rsidP="00413E71">
            <w:pPr>
              <w:tabs>
                <w:tab w:val="left" w:pos="754"/>
              </w:tabs>
              <w:outlineLvl w:val="0"/>
              <w:rPr>
                <w:rFonts w:cs="Arial"/>
                <w:b/>
                <w:u w:val="single"/>
              </w:rPr>
            </w:pPr>
          </w:p>
          <w:p w14:paraId="25553103" w14:textId="53C81CE9" w:rsidR="00E51AC9" w:rsidRDefault="00BE2ACF" w:rsidP="004E3F08">
            <w:pPr>
              <w:tabs>
                <w:tab w:val="left" w:pos="754"/>
              </w:tabs>
              <w:jc w:val="both"/>
              <w:outlineLvl w:val="0"/>
              <w:rPr>
                <w:rFonts w:cs="Arial"/>
              </w:rPr>
            </w:pPr>
            <w:r>
              <w:rPr>
                <w:rFonts w:cs="Arial"/>
              </w:rPr>
              <w:t xml:space="preserve">The Clerk reported upon the Parish Council’s information governance arrangements having regard to the new General Data Protection Regulations </w:t>
            </w:r>
            <w:r w:rsidR="004E3F08">
              <w:rPr>
                <w:rFonts w:cs="Arial"/>
              </w:rPr>
              <w:t xml:space="preserve">applying </w:t>
            </w:r>
            <w:r>
              <w:rPr>
                <w:rFonts w:cs="Arial"/>
              </w:rPr>
              <w:t>to the records and communications held by the Parish Council, Clerk and Members of the Parish Council.</w:t>
            </w:r>
          </w:p>
          <w:p w14:paraId="3152EC83" w14:textId="55482419" w:rsidR="00BE2ACF" w:rsidRDefault="00BE2ACF" w:rsidP="004E3F08">
            <w:pPr>
              <w:tabs>
                <w:tab w:val="left" w:pos="754"/>
              </w:tabs>
              <w:jc w:val="both"/>
              <w:outlineLvl w:val="0"/>
              <w:rPr>
                <w:rFonts w:cs="Arial"/>
              </w:rPr>
            </w:pPr>
          </w:p>
          <w:p w14:paraId="4B9DAA00" w14:textId="3B0BC706" w:rsidR="00BE2ACF" w:rsidRDefault="00BE2ACF" w:rsidP="004E3F08">
            <w:pPr>
              <w:tabs>
                <w:tab w:val="left" w:pos="754"/>
              </w:tabs>
              <w:jc w:val="both"/>
              <w:outlineLvl w:val="0"/>
              <w:rPr>
                <w:rFonts w:cs="Arial"/>
              </w:rPr>
            </w:pPr>
            <w:r>
              <w:rPr>
                <w:rFonts w:cs="Arial"/>
              </w:rPr>
              <w:t>The Clerk had undertaken a data audit of the types of data held</w:t>
            </w:r>
            <w:r w:rsidR="00530284">
              <w:rPr>
                <w:rFonts w:cs="Arial"/>
              </w:rPr>
              <w:t xml:space="preserve">, how it was collected, the basis for processing, how it </w:t>
            </w:r>
            <w:r w:rsidR="004E3F08">
              <w:rPr>
                <w:rFonts w:cs="Arial"/>
              </w:rPr>
              <w:t xml:space="preserve">was </w:t>
            </w:r>
            <w:r w:rsidR="00530284">
              <w:rPr>
                <w:rFonts w:cs="Arial"/>
              </w:rPr>
              <w:t xml:space="preserve">used and stored and period for retention. The basis for data use was that it </w:t>
            </w:r>
            <w:r w:rsidR="004E3F08">
              <w:rPr>
                <w:rFonts w:cs="Arial"/>
              </w:rPr>
              <w:t>was used as part of a “pu</w:t>
            </w:r>
            <w:r w:rsidR="00530284">
              <w:rPr>
                <w:rFonts w:cs="Arial"/>
              </w:rPr>
              <w:t>blic task</w:t>
            </w:r>
            <w:r w:rsidR="004E3F08">
              <w:rPr>
                <w:rFonts w:cs="Arial"/>
              </w:rPr>
              <w:t>”</w:t>
            </w:r>
            <w:r w:rsidR="00530284">
              <w:rPr>
                <w:rFonts w:cs="Arial"/>
              </w:rPr>
              <w:t xml:space="preserve">. The Chair and Clerk had considered the encryption of the Clerk’s laptop and a lockable cupboard had been purchased jointly with other Parish Councils for storing paper records. It was noted that a Bill was being considered in Parliament which, if enacted, would mean that Parish Councils would not </w:t>
            </w:r>
            <w:r w:rsidR="00B30866">
              <w:rPr>
                <w:rFonts w:cs="Arial"/>
              </w:rPr>
              <w:t>be required</w:t>
            </w:r>
            <w:r w:rsidR="00530284">
              <w:rPr>
                <w:rFonts w:cs="Arial"/>
              </w:rPr>
              <w:t xml:space="preserve"> to appoint an independent Data Protection Officer. </w:t>
            </w:r>
            <w:r w:rsidR="00B30866">
              <w:rPr>
                <w:rFonts w:cs="Arial"/>
              </w:rPr>
              <w:t>I</w:t>
            </w:r>
            <w:r w:rsidR="00530284">
              <w:rPr>
                <w:rFonts w:cs="Arial"/>
              </w:rPr>
              <w:t xml:space="preserve">t was noted that each Member of the Parish Council was a data controller which, made them accountable for the secure and appropriate use of personal data that they </w:t>
            </w:r>
            <w:r w:rsidR="00B30866">
              <w:rPr>
                <w:rFonts w:cs="Arial"/>
              </w:rPr>
              <w:t>had</w:t>
            </w:r>
            <w:r w:rsidR="00530284">
              <w:rPr>
                <w:rFonts w:cs="Arial"/>
              </w:rPr>
              <w:t xml:space="preserve"> access to in the performance of their duties.</w:t>
            </w:r>
          </w:p>
          <w:p w14:paraId="2A7E9FCA" w14:textId="56C4DE79" w:rsidR="00530284" w:rsidRDefault="00530284" w:rsidP="00413E71">
            <w:pPr>
              <w:tabs>
                <w:tab w:val="left" w:pos="754"/>
              </w:tabs>
              <w:outlineLvl w:val="0"/>
              <w:rPr>
                <w:rFonts w:cs="Arial"/>
              </w:rPr>
            </w:pPr>
          </w:p>
          <w:p w14:paraId="5997BCD8" w14:textId="0974C0DB" w:rsidR="00530284" w:rsidRDefault="00530284" w:rsidP="00B30866">
            <w:pPr>
              <w:tabs>
                <w:tab w:val="left" w:pos="754"/>
              </w:tabs>
              <w:jc w:val="both"/>
              <w:outlineLvl w:val="0"/>
              <w:rPr>
                <w:rFonts w:cs="Arial"/>
              </w:rPr>
            </w:pPr>
            <w:r>
              <w:rPr>
                <w:rFonts w:cs="Arial"/>
              </w:rPr>
              <w:t xml:space="preserve">The Clerk had liaised with the Parish Council’s insurers and it was noted that insurance cover had been extended in respect of data protection in light of the introduction of the </w:t>
            </w:r>
            <w:r w:rsidR="00B30866">
              <w:rPr>
                <w:rFonts w:cs="Arial"/>
              </w:rPr>
              <w:t>new r</w:t>
            </w:r>
            <w:r>
              <w:rPr>
                <w:rFonts w:cs="Arial"/>
              </w:rPr>
              <w:t>egulations.</w:t>
            </w:r>
          </w:p>
          <w:p w14:paraId="7DF13A59" w14:textId="78467BA3" w:rsidR="00530284" w:rsidRDefault="00530284" w:rsidP="00413E71">
            <w:pPr>
              <w:tabs>
                <w:tab w:val="left" w:pos="754"/>
              </w:tabs>
              <w:outlineLvl w:val="0"/>
              <w:rPr>
                <w:rFonts w:cs="Arial"/>
              </w:rPr>
            </w:pPr>
          </w:p>
          <w:p w14:paraId="7135AAF1" w14:textId="77777777" w:rsidR="00007C50" w:rsidRDefault="00007C50" w:rsidP="00413E71">
            <w:pPr>
              <w:tabs>
                <w:tab w:val="left" w:pos="754"/>
              </w:tabs>
              <w:outlineLvl w:val="0"/>
              <w:rPr>
                <w:rFonts w:cs="Arial"/>
                <w:b/>
                <w:bCs/>
              </w:rPr>
            </w:pPr>
            <w:r>
              <w:rPr>
                <w:rFonts w:cs="Arial"/>
                <w:b/>
                <w:bCs/>
              </w:rPr>
              <w:t xml:space="preserve">It was AGREED: </w:t>
            </w:r>
          </w:p>
          <w:p w14:paraId="1EF67539" w14:textId="77777777" w:rsidR="00007C50" w:rsidRDefault="00007C50" w:rsidP="00413E71">
            <w:pPr>
              <w:tabs>
                <w:tab w:val="left" w:pos="754"/>
              </w:tabs>
              <w:outlineLvl w:val="0"/>
              <w:rPr>
                <w:rFonts w:cs="Arial"/>
                <w:bCs/>
              </w:rPr>
            </w:pPr>
          </w:p>
          <w:p w14:paraId="43021E71" w14:textId="2E6E7A5E" w:rsidR="00007C50" w:rsidRPr="00AB4A94" w:rsidRDefault="00007C50" w:rsidP="00A157F7">
            <w:pPr>
              <w:pStyle w:val="ListParagraph"/>
              <w:numPr>
                <w:ilvl w:val="0"/>
                <w:numId w:val="38"/>
              </w:numPr>
              <w:tabs>
                <w:tab w:val="left" w:pos="244"/>
              </w:tabs>
              <w:ind w:hanging="720"/>
              <w:jc w:val="both"/>
              <w:outlineLvl w:val="0"/>
              <w:rPr>
                <w:rFonts w:cs="Arial"/>
              </w:rPr>
            </w:pPr>
            <w:r w:rsidRPr="00007C50">
              <w:rPr>
                <w:rFonts w:cs="Arial"/>
                <w:bCs/>
              </w:rPr>
              <w:t>That</w:t>
            </w:r>
            <w:r>
              <w:rPr>
                <w:rFonts w:cs="Arial"/>
                <w:bCs/>
              </w:rPr>
              <w:t xml:space="preserve"> </w:t>
            </w:r>
            <w:r w:rsidR="00AB4A94">
              <w:rPr>
                <w:rFonts w:cs="Arial"/>
                <w:bCs/>
              </w:rPr>
              <w:t>the report on information governance be received and noted;</w:t>
            </w:r>
          </w:p>
          <w:p w14:paraId="5B53A27E" w14:textId="2B4F66B4" w:rsidR="00AB4A94" w:rsidRDefault="00AB4A94" w:rsidP="00A157F7">
            <w:pPr>
              <w:pStyle w:val="ListParagraph"/>
              <w:numPr>
                <w:ilvl w:val="0"/>
                <w:numId w:val="38"/>
              </w:numPr>
              <w:tabs>
                <w:tab w:val="left" w:pos="244"/>
              </w:tabs>
              <w:ind w:hanging="720"/>
              <w:jc w:val="both"/>
              <w:outlineLvl w:val="0"/>
              <w:rPr>
                <w:rFonts w:cs="Arial"/>
              </w:rPr>
            </w:pPr>
            <w:r>
              <w:rPr>
                <w:rFonts w:cs="Arial"/>
              </w:rPr>
              <w:t>That the contents of the data audit be received and endorsed;</w:t>
            </w:r>
          </w:p>
          <w:p w14:paraId="2023D624" w14:textId="4DE814E6" w:rsidR="00AB4A94" w:rsidRDefault="006F6AC8" w:rsidP="00A157F7">
            <w:pPr>
              <w:pStyle w:val="ListParagraph"/>
              <w:numPr>
                <w:ilvl w:val="0"/>
                <w:numId w:val="38"/>
              </w:numPr>
              <w:tabs>
                <w:tab w:val="left" w:pos="244"/>
              </w:tabs>
              <w:ind w:left="244" w:hanging="244"/>
              <w:jc w:val="both"/>
              <w:outlineLvl w:val="0"/>
              <w:rPr>
                <w:rFonts w:cs="Arial"/>
              </w:rPr>
            </w:pPr>
            <w:r>
              <w:rPr>
                <w:rFonts w:cs="Arial"/>
              </w:rPr>
              <w:t xml:space="preserve">That a privacy notice be published </w:t>
            </w:r>
            <w:r w:rsidR="00A157F7">
              <w:rPr>
                <w:rFonts w:cs="Arial"/>
              </w:rPr>
              <w:t>within</w:t>
            </w:r>
            <w:r>
              <w:rPr>
                <w:rFonts w:cs="Arial"/>
              </w:rPr>
              <w:t xml:space="preserve"> the Parish Council section of the Bildeston village website;</w:t>
            </w:r>
          </w:p>
          <w:p w14:paraId="5B769F0F" w14:textId="5F173752" w:rsidR="00A157F7" w:rsidRDefault="00A157F7" w:rsidP="00A157F7">
            <w:pPr>
              <w:pStyle w:val="ListParagraph"/>
              <w:numPr>
                <w:ilvl w:val="0"/>
                <w:numId w:val="38"/>
              </w:numPr>
              <w:tabs>
                <w:tab w:val="left" w:pos="244"/>
              </w:tabs>
              <w:ind w:left="244" w:hanging="244"/>
              <w:jc w:val="both"/>
              <w:outlineLvl w:val="0"/>
              <w:rPr>
                <w:rFonts w:cs="Arial"/>
              </w:rPr>
            </w:pPr>
            <w:r>
              <w:rPr>
                <w:rFonts w:cs="Arial"/>
              </w:rPr>
              <w:t>That the steps taken to ensure the security of personal data be endorsed;</w:t>
            </w:r>
          </w:p>
          <w:p w14:paraId="6A31EA37" w14:textId="75BA2CE3" w:rsidR="006F6AC8" w:rsidRDefault="006F6AC8" w:rsidP="00A157F7">
            <w:pPr>
              <w:pStyle w:val="ListParagraph"/>
              <w:numPr>
                <w:ilvl w:val="0"/>
                <w:numId w:val="38"/>
              </w:numPr>
              <w:tabs>
                <w:tab w:val="left" w:pos="244"/>
              </w:tabs>
              <w:ind w:hanging="720"/>
              <w:jc w:val="both"/>
              <w:outlineLvl w:val="0"/>
              <w:rPr>
                <w:rFonts w:cs="Arial"/>
              </w:rPr>
            </w:pPr>
            <w:r>
              <w:rPr>
                <w:rFonts w:cs="Arial"/>
              </w:rPr>
              <w:t xml:space="preserve">That the </w:t>
            </w:r>
            <w:r w:rsidR="00A157F7">
              <w:rPr>
                <w:rFonts w:cs="Arial"/>
              </w:rPr>
              <w:t xml:space="preserve">Parish Council’s </w:t>
            </w:r>
            <w:r>
              <w:rPr>
                <w:rFonts w:cs="Arial"/>
              </w:rPr>
              <w:t xml:space="preserve">Data Protection </w:t>
            </w:r>
            <w:r w:rsidR="00411866">
              <w:rPr>
                <w:rFonts w:cs="Arial"/>
              </w:rPr>
              <w:t xml:space="preserve">and Security </w:t>
            </w:r>
            <w:r>
              <w:rPr>
                <w:rFonts w:cs="Arial"/>
              </w:rPr>
              <w:t>Policy be updated;</w:t>
            </w:r>
            <w:r w:rsidR="00A157F7">
              <w:rPr>
                <w:rFonts w:cs="Arial"/>
              </w:rPr>
              <w:t xml:space="preserve"> and</w:t>
            </w:r>
          </w:p>
          <w:p w14:paraId="443EDFD9" w14:textId="2F6BD234" w:rsidR="00E51AC9" w:rsidRPr="00A157F7" w:rsidRDefault="006F6AC8" w:rsidP="00A157F7">
            <w:pPr>
              <w:pStyle w:val="ListParagraph"/>
              <w:numPr>
                <w:ilvl w:val="0"/>
                <w:numId w:val="38"/>
              </w:numPr>
              <w:tabs>
                <w:tab w:val="left" w:pos="244"/>
                <w:tab w:val="left" w:pos="754"/>
              </w:tabs>
              <w:ind w:left="244" w:hanging="244"/>
              <w:jc w:val="both"/>
              <w:outlineLvl w:val="0"/>
              <w:rPr>
                <w:rFonts w:cs="Arial"/>
                <w:b/>
                <w:u w:val="single"/>
              </w:rPr>
            </w:pPr>
            <w:r w:rsidRPr="00A157F7">
              <w:rPr>
                <w:rFonts w:cs="Arial"/>
              </w:rPr>
              <w:t>That the position with regard to the appointment of a Data Protection Officer be maintained under review</w:t>
            </w:r>
            <w:r w:rsidR="00A157F7" w:rsidRPr="00A157F7">
              <w:rPr>
                <w:rFonts w:cs="Arial"/>
              </w:rPr>
              <w:t>.</w:t>
            </w:r>
          </w:p>
          <w:p w14:paraId="70AAA67E" w14:textId="546510B5" w:rsidR="00E51AC9" w:rsidRPr="00A743D7" w:rsidRDefault="00E51AC9" w:rsidP="00413E71">
            <w:pPr>
              <w:tabs>
                <w:tab w:val="left" w:pos="754"/>
              </w:tabs>
              <w:outlineLvl w:val="0"/>
              <w:rPr>
                <w:rFonts w:cs="Arial"/>
                <w:b/>
                <w:u w:val="single"/>
              </w:rPr>
            </w:pPr>
          </w:p>
        </w:tc>
      </w:tr>
      <w:tr w:rsidR="00E26882" w:rsidRPr="00A743D7" w14:paraId="6BC99C07" w14:textId="77777777" w:rsidTr="00413E71">
        <w:tc>
          <w:tcPr>
            <w:tcW w:w="1354" w:type="dxa"/>
            <w:tcBorders>
              <w:top w:val="single" w:sz="4" w:space="0" w:color="auto"/>
              <w:left w:val="single" w:sz="4" w:space="0" w:color="auto"/>
              <w:bottom w:val="single" w:sz="4" w:space="0" w:color="auto"/>
              <w:right w:val="single" w:sz="4" w:space="0" w:color="auto"/>
            </w:tcBorders>
          </w:tcPr>
          <w:p w14:paraId="40CB6764" w14:textId="77777777" w:rsidR="00E26882" w:rsidRPr="00A743D7" w:rsidRDefault="00E26882" w:rsidP="00E26882">
            <w:pPr>
              <w:jc w:val="both"/>
              <w:rPr>
                <w:rFonts w:cs="Arial"/>
                <w:b/>
              </w:rPr>
            </w:pPr>
          </w:p>
          <w:p w14:paraId="564A4849" w14:textId="400A0808" w:rsidR="00E26882" w:rsidRPr="00A743D7" w:rsidRDefault="00E26882" w:rsidP="00E26882">
            <w:pPr>
              <w:jc w:val="both"/>
              <w:rPr>
                <w:rFonts w:cs="Arial"/>
                <w:b/>
              </w:rPr>
            </w:pPr>
            <w:r w:rsidRPr="00A743D7">
              <w:rPr>
                <w:rFonts w:cs="Arial"/>
                <w:b/>
                <w:szCs w:val="22"/>
              </w:rPr>
              <w:t>C</w:t>
            </w:r>
            <w:r w:rsidR="00E51AC9">
              <w:rPr>
                <w:rFonts w:cs="Arial"/>
                <w:b/>
                <w:szCs w:val="22"/>
              </w:rPr>
              <w:t>29</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7AC3F401" w14:textId="77777777" w:rsidR="00E26882" w:rsidRPr="00A743D7" w:rsidRDefault="00E26882" w:rsidP="00E26882">
            <w:pPr>
              <w:jc w:val="both"/>
              <w:rPr>
                <w:rFonts w:cs="Arial"/>
                <w:b/>
              </w:rPr>
            </w:pPr>
          </w:p>
          <w:p w14:paraId="4A74C240" w14:textId="77777777" w:rsidR="00E26882" w:rsidRPr="00A743D7" w:rsidRDefault="00E26882" w:rsidP="00E26882">
            <w:pPr>
              <w:rPr>
                <w:rFonts w:cs="Arial"/>
              </w:rPr>
            </w:pPr>
          </w:p>
          <w:p w14:paraId="7C4CDCB3" w14:textId="77777777" w:rsidR="00E26882" w:rsidRPr="00A743D7" w:rsidRDefault="00E26882" w:rsidP="00E26882">
            <w:pPr>
              <w:rPr>
                <w:rFonts w:cs="Arial"/>
              </w:rPr>
            </w:pPr>
          </w:p>
          <w:p w14:paraId="2BBBBBDC" w14:textId="77777777" w:rsidR="00E26882" w:rsidRPr="00A743D7" w:rsidRDefault="00E26882" w:rsidP="00E26882">
            <w:pPr>
              <w:rPr>
                <w:rFonts w:cs="Arial"/>
              </w:rPr>
            </w:pPr>
          </w:p>
          <w:p w14:paraId="5C22B213" w14:textId="77777777" w:rsidR="00E26882" w:rsidRPr="00A743D7" w:rsidRDefault="00E26882" w:rsidP="00E26882">
            <w:pPr>
              <w:rPr>
                <w:rFonts w:cs="Arial"/>
              </w:rPr>
            </w:pPr>
          </w:p>
          <w:p w14:paraId="3A1663DC" w14:textId="77777777" w:rsidR="00E26882" w:rsidRPr="00A743D7" w:rsidRDefault="00E26882" w:rsidP="00E26882">
            <w:pPr>
              <w:rPr>
                <w:rFonts w:cs="Arial"/>
              </w:rPr>
            </w:pPr>
          </w:p>
          <w:p w14:paraId="0801CA6A" w14:textId="77777777" w:rsidR="00E26882" w:rsidRPr="00A743D7" w:rsidRDefault="00E26882" w:rsidP="00E26882">
            <w:pPr>
              <w:rPr>
                <w:rFonts w:cs="Arial"/>
              </w:rPr>
            </w:pPr>
          </w:p>
          <w:p w14:paraId="47BEEFAB" w14:textId="77777777" w:rsidR="00E26882" w:rsidRPr="00A743D7" w:rsidRDefault="00E26882" w:rsidP="00E26882">
            <w:pPr>
              <w:rPr>
                <w:rFonts w:cs="Arial"/>
              </w:rPr>
            </w:pPr>
          </w:p>
        </w:tc>
        <w:tc>
          <w:tcPr>
            <w:tcW w:w="8995" w:type="dxa"/>
            <w:gridSpan w:val="4"/>
            <w:tcBorders>
              <w:top w:val="single" w:sz="4" w:space="0" w:color="auto"/>
              <w:left w:val="single" w:sz="4" w:space="0" w:color="auto"/>
              <w:bottom w:val="single" w:sz="4" w:space="0" w:color="auto"/>
              <w:right w:val="single" w:sz="4" w:space="0" w:color="auto"/>
            </w:tcBorders>
            <w:vAlign w:val="center"/>
          </w:tcPr>
          <w:p w14:paraId="02FD3E94" w14:textId="77777777" w:rsidR="00E26882" w:rsidRPr="00A743D7" w:rsidRDefault="00E26882" w:rsidP="00413E71">
            <w:pPr>
              <w:tabs>
                <w:tab w:val="left" w:pos="754"/>
              </w:tabs>
              <w:outlineLvl w:val="0"/>
              <w:rPr>
                <w:rFonts w:cs="Arial"/>
                <w:b/>
                <w:u w:val="single"/>
              </w:rPr>
            </w:pPr>
          </w:p>
          <w:p w14:paraId="485663DF" w14:textId="77777777" w:rsidR="00E26882" w:rsidRPr="00A743D7" w:rsidRDefault="00E26882" w:rsidP="00413E71">
            <w:pPr>
              <w:tabs>
                <w:tab w:val="left" w:pos="754"/>
              </w:tabs>
              <w:outlineLvl w:val="0"/>
              <w:rPr>
                <w:rFonts w:cs="Arial"/>
                <w:b/>
                <w:u w:val="single"/>
              </w:rPr>
            </w:pPr>
            <w:r w:rsidRPr="00A743D7">
              <w:rPr>
                <w:rFonts w:cs="Arial"/>
                <w:b/>
                <w:szCs w:val="22"/>
                <w:u w:val="single"/>
              </w:rPr>
              <w:t>PLANNING APPLICATIONS</w:t>
            </w:r>
          </w:p>
          <w:p w14:paraId="35422D05" w14:textId="77777777" w:rsidR="00E26882" w:rsidRPr="00A743D7" w:rsidRDefault="00E26882" w:rsidP="00413E71">
            <w:pPr>
              <w:tabs>
                <w:tab w:val="left" w:pos="754"/>
              </w:tabs>
              <w:ind w:hanging="709"/>
              <w:outlineLvl w:val="0"/>
              <w:rPr>
                <w:rFonts w:cs="Arial"/>
                <w:b/>
                <w:u w:val="single"/>
              </w:rPr>
            </w:pPr>
          </w:p>
          <w:p w14:paraId="46C5DC7A" w14:textId="77777777" w:rsidR="00E26882" w:rsidRPr="00A743D7" w:rsidRDefault="00E26882" w:rsidP="00413E71">
            <w:pPr>
              <w:tabs>
                <w:tab w:val="left" w:pos="34"/>
              </w:tabs>
              <w:ind w:left="851" w:hanging="840"/>
              <w:outlineLvl w:val="0"/>
              <w:rPr>
                <w:rFonts w:cs="Arial"/>
                <w:b/>
              </w:rPr>
            </w:pPr>
            <w:r w:rsidRPr="00A743D7">
              <w:rPr>
                <w:rFonts w:cs="Arial"/>
                <w:szCs w:val="22"/>
              </w:rPr>
              <w:tab/>
            </w:r>
            <w:r w:rsidRPr="00A743D7">
              <w:rPr>
                <w:rFonts w:cs="Arial"/>
                <w:b/>
                <w:szCs w:val="22"/>
              </w:rPr>
              <w:t>Planning Appendix A: Planning Applications Consultation</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8885"/>
            </w:tblGrid>
            <w:tr w:rsidR="00F77C69" w:rsidRPr="00A743D7" w14:paraId="6C02B2AB" w14:textId="77777777" w:rsidTr="00F77C69">
              <w:trPr>
                <w:trHeight w:val="397"/>
              </w:trPr>
              <w:tc>
                <w:tcPr>
                  <w:tcW w:w="1797" w:type="dxa"/>
                  <w:shd w:val="clear" w:color="auto" w:fill="auto"/>
                  <w:vAlign w:val="center"/>
                </w:tcPr>
                <w:p w14:paraId="6E7DACA5" w14:textId="77777777" w:rsidR="00F77C69" w:rsidRPr="00A743D7" w:rsidRDefault="00F77C69" w:rsidP="00F77C69">
                  <w:pPr>
                    <w:rPr>
                      <w:rFonts w:cs="Arial"/>
                      <w:bCs/>
                      <w:sz w:val="20"/>
                      <w:szCs w:val="20"/>
                    </w:rPr>
                  </w:pPr>
                  <w:r w:rsidRPr="00A743D7">
                    <w:rPr>
                      <w:rFonts w:cs="Arial"/>
                      <w:bCs/>
                      <w:sz w:val="20"/>
                      <w:szCs w:val="20"/>
                    </w:rPr>
                    <w:t xml:space="preserve">Reference </w:t>
                  </w:r>
                </w:p>
              </w:tc>
              <w:tc>
                <w:tcPr>
                  <w:tcW w:w="8885" w:type="dxa"/>
                  <w:shd w:val="clear" w:color="auto" w:fill="auto"/>
                  <w:vAlign w:val="center"/>
                </w:tcPr>
                <w:p w14:paraId="66552894" w14:textId="3FE359DB" w:rsidR="00F77C69" w:rsidRPr="00F77C69" w:rsidRDefault="00F77C69" w:rsidP="00F77C69">
                  <w:pPr>
                    <w:rPr>
                      <w:rFonts w:cs="Arial"/>
                      <w:sz w:val="20"/>
                      <w:szCs w:val="20"/>
                    </w:rPr>
                  </w:pPr>
                  <w:r w:rsidRPr="00F77C69">
                    <w:rPr>
                      <w:sz w:val="20"/>
                      <w:szCs w:val="20"/>
                    </w:rPr>
                    <w:t>DC/18/02277</w:t>
                  </w:r>
                </w:p>
              </w:tc>
            </w:tr>
            <w:tr w:rsidR="00F77C69" w:rsidRPr="00A743D7" w14:paraId="1AB48044" w14:textId="77777777" w:rsidTr="00F77C69">
              <w:trPr>
                <w:trHeight w:val="397"/>
              </w:trPr>
              <w:tc>
                <w:tcPr>
                  <w:tcW w:w="1797" w:type="dxa"/>
                  <w:shd w:val="clear" w:color="auto" w:fill="auto"/>
                  <w:vAlign w:val="center"/>
                </w:tcPr>
                <w:p w14:paraId="3E8D4275" w14:textId="77777777" w:rsidR="00F77C69" w:rsidRPr="00A743D7" w:rsidRDefault="00F77C69" w:rsidP="00F77C69">
                  <w:pPr>
                    <w:rPr>
                      <w:rFonts w:cs="Arial"/>
                      <w:bCs/>
                      <w:sz w:val="20"/>
                      <w:szCs w:val="20"/>
                    </w:rPr>
                  </w:pPr>
                  <w:r w:rsidRPr="00A743D7">
                    <w:rPr>
                      <w:rFonts w:cs="Arial"/>
                      <w:bCs/>
                      <w:sz w:val="20"/>
                      <w:szCs w:val="20"/>
                    </w:rPr>
                    <w:t xml:space="preserve">Address </w:t>
                  </w:r>
                </w:p>
              </w:tc>
              <w:tc>
                <w:tcPr>
                  <w:tcW w:w="8885" w:type="dxa"/>
                  <w:shd w:val="clear" w:color="auto" w:fill="auto"/>
                  <w:vAlign w:val="center"/>
                </w:tcPr>
                <w:p w14:paraId="4C3B518E" w14:textId="0FFB0D97" w:rsidR="00F77C69" w:rsidRPr="00F77C69" w:rsidRDefault="00F77C69" w:rsidP="00F77C69">
                  <w:pPr>
                    <w:rPr>
                      <w:rFonts w:cs="Arial"/>
                      <w:sz w:val="20"/>
                      <w:szCs w:val="20"/>
                    </w:rPr>
                  </w:pPr>
                  <w:r w:rsidRPr="00F77C69">
                    <w:rPr>
                      <w:sz w:val="20"/>
                      <w:szCs w:val="20"/>
                    </w:rPr>
                    <w:t>Wheatear Church Farm Bildeston Ipswich Suffolk IP7 7EE</w:t>
                  </w:r>
                </w:p>
              </w:tc>
            </w:tr>
            <w:tr w:rsidR="00F77C69" w:rsidRPr="00A743D7" w14:paraId="7B78F567" w14:textId="77777777" w:rsidTr="00F77C69">
              <w:trPr>
                <w:trHeight w:val="397"/>
              </w:trPr>
              <w:tc>
                <w:tcPr>
                  <w:tcW w:w="1797" w:type="dxa"/>
                  <w:shd w:val="clear" w:color="auto" w:fill="auto"/>
                  <w:vAlign w:val="center"/>
                </w:tcPr>
                <w:p w14:paraId="19A975B7" w14:textId="77777777" w:rsidR="00F77C69" w:rsidRPr="00A743D7" w:rsidRDefault="00F77C69" w:rsidP="00F77C69">
                  <w:pPr>
                    <w:rPr>
                      <w:rFonts w:cs="Arial"/>
                      <w:bCs/>
                      <w:sz w:val="20"/>
                      <w:szCs w:val="20"/>
                    </w:rPr>
                  </w:pPr>
                  <w:r w:rsidRPr="00A743D7">
                    <w:rPr>
                      <w:rFonts w:cs="Arial"/>
                      <w:bCs/>
                      <w:sz w:val="20"/>
                      <w:szCs w:val="20"/>
                    </w:rPr>
                    <w:t xml:space="preserve">Proposal </w:t>
                  </w:r>
                </w:p>
              </w:tc>
              <w:tc>
                <w:tcPr>
                  <w:tcW w:w="8885" w:type="dxa"/>
                  <w:shd w:val="clear" w:color="auto" w:fill="auto"/>
                  <w:vAlign w:val="center"/>
                </w:tcPr>
                <w:p w14:paraId="1515AC20" w14:textId="2D4503F7" w:rsidR="00F77C69" w:rsidRPr="00F77C69" w:rsidRDefault="00F77C69" w:rsidP="00F77C69">
                  <w:pPr>
                    <w:tabs>
                      <w:tab w:val="left" w:pos="8680"/>
                    </w:tabs>
                    <w:autoSpaceDE w:val="0"/>
                    <w:autoSpaceDN w:val="0"/>
                    <w:adjustRightInd w:val="0"/>
                    <w:ind w:right="1545"/>
                    <w:rPr>
                      <w:rFonts w:cs="Arial"/>
                      <w:sz w:val="20"/>
                      <w:szCs w:val="20"/>
                    </w:rPr>
                  </w:pPr>
                  <w:r w:rsidRPr="00F77C69">
                    <w:rPr>
                      <w:sz w:val="20"/>
                      <w:szCs w:val="20"/>
                    </w:rPr>
                    <w:t>Householder Planning Application - Erection of two storey rear and side extensions, single storey side extension to dwelling, new pitched roof to existing front dormer and all associated works.</w:t>
                  </w:r>
                </w:p>
              </w:tc>
            </w:tr>
            <w:tr w:rsidR="0027573A" w:rsidRPr="00A743D7" w14:paraId="77826370" w14:textId="77777777" w:rsidTr="00413E71">
              <w:trPr>
                <w:trHeight w:val="397"/>
              </w:trPr>
              <w:tc>
                <w:tcPr>
                  <w:tcW w:w="1797" w:type="dxa"/>
                  <w:shd w:val="clear" w:color="auto" w:fill="auto"/>
                  <w:vAlign w:val="center"/>
                </w:tcPr>
                <w:p w14:paraId="6A6B6FF2" w14:textId="77777777" w:rsidR="0027573A" w:rsidRPr="00A743D7" w:rsidRDefault="0027573A" w:rsidP="00413E71">
                  <w:pPr>
                    <w:rPr>
                      <w:rFonts w:cs="Arial"/>
                      <w:bCs/>
                      <w:sz w:val="20"/>
                      <w:szCs w:val="20"/>
                    </w:rPr>
                  </w:pPr>
                  <w:r w:rsidRPr="00A743D7">
                    <w:rPr>
                      <w:rFonts w:cs="Arial"/>
                      <w:bCs/>
                      <w:sz w:val="20"/>
                      <w:szCs w:val="20"/>
                    </w:rPr>
                    <w:t>Representation</w:t>
                  </w:r>
                </w:p>
              </w:tc>
              <w:tc>
                <w:tcPr>
                  <w:tcW w:w="8885" w:type="dxa"/>
                  <w:shd w:val="clear" w:color="auto" w:fill="auto"/>
                  <w:vAlign w:val="center"/>
                </w:tcPr>
                <w:p w14:paraId="36B276C0" w14:textId="77777777" w:rsidR="0027573A" w:rsidRPr="00A743D7" w:rsidRDefault="0027573A" w:rsidP="00413E71">
                  <w:pPr>
                    <w:autoSpaceDE w:val="0"/>
                    <w:autoSpaceDN w:val="0"/>
                    <w:adjustRightInd w:val="0"/>
                    <w:ind w:right="1754"/>
                    <w:rPr>
                      <w:rFonts w:cs="Arial"/>
                      <w:sz w:val="20"/>
                      <w:szCs w:val="20"/>
                    </w:rPr>
                  </w:pPr>
                  <w:r w:rsidRPr="00A743D7">
                    <w:rPr>
                      <w:rFonts w:cs="Arial"/>
                      <w:sz w:val="20"/>
                      <w:szCs w:val="20"/>
                    </w:rPr>
                    <w:t>No objection</w:t>
                  </w:r>
                </w:p>
              </w:tc>
            </w:tr>
          </w:tbl>
          <w:p w14:paraId="602DA8A9" w14:textId="77777777" w:rsidR="0027573A" w:rsidRPr="00A743D7" w:rsidRDefault="0027573A" w:rsidP="00413E71">
            <w:pPr>
              <w:tabs>
                <w:tab w:val="left" w:pos="34"/>
              </w:tabs>
              <w:ind w:left="851" w:hanging="840"/>
              <w:outlineLvl w:val="0"/>
              <w:rPr>
                <w:rFonts w:cs="Arial"/>
                <w:b/>
                <w:sz w:val="20"/>
                <w:szCs w:val="20"/>
              </w:rPr>
            </w:pPr>
          </w:p>
          <w:p w14:paraId="52F0D7ED" w14:textId="77777777" w:rsidR="0027573A" w:rsidRPr="00A743D7" w:rsidRDefault="0027573A" w:rsidP="00413E71">
            <w:pPr>
              <w:tabs>
                <w:tab w:val="left" w:pos="34"/>
              </w:tabs>
              <w:ind w:left="851" w:hanging="840"/>
              <w:outlineLvl w:val="0"/>
              <w:rPr>
                <w:rFonts w:cs="Arial"/>
                <w:b/>
              </w:rPr>
            </w:pPr>
          </w:p>
          <w:p w14:paraId="7C987782" w14:textId="77777777" w:rsidR="00E26882" w:rsidRPr="00A743D7" w:rsidRDefault="00E26882" w:rsidP="00413E71">
            <w:pPr>
              <w:rPr>
                <w:rFonts w:cs="Arial"/>
                <w:b/>
              </w:rPr>
            </w:pPr>
            <w:r w:rsidRPr="00A743D7">
              <w:rPr>
                <w:rFonts w:cs="Arial"/>
                <w:b/>
                <w:szCs w:val="22"/>
              </w:rPr>
              <w:t>Planning Appendix B: Planning Applications Decisions by Babergh District Council</w:t>
            </w:r>
          </w:p>
          <w:p w14:paraId="7A2B8C88" w14:textId="30113900" w:rsidR="00E51AC9" w:rsidRDefault="00E51AC9" w:rsidP="00E51AC9">
            <w:pPr>
              <w:tabs>
                <w:tab w:val="left" w:pos="34"/>
              </w:tabs>
              <w:ind w:left="851" w:hanging="840"/>
              <w:outlineLvl w:val="0"/>
              <w:rPr>
                <w:rFonts w:cs="Arial"/>
                <w:b/>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8885"/>
            </w:tblGrid>
            <w:tr w:rsidR="00F77C69" w:rsidRPr="00A743D7" w14:paraId="72361EA6" w14:textId="77777777" w:rsidTr="00F77C69">
              <w:trPr>
                <w:trHeight w:val="397"/>
              </w:trPr>
              <w:tc>
                <w:tcPr>
                  <w:tcW w:w="1797" w:type="dxa"/>
                  <w:shd w:val="clear" w:color="auto" w:fill="auto"/>
                  <w:vAlign w:val="center"/>
                </w:tcPr>
                <w:p w14:paraId="6345080A" w14:textId="77777777" w:rsidR="00F77C69" w:rsidRPr="00A743D7" w:rsidRDefault="00F77C69" w:rsidP="00F77C69">
                  <w:pPr>
                    <w:rPr>
                      <w:rFonts w:cs="Arial"/>
                      <w:bCs/>
                      <w:sz w:val="20"/>
                      <w:szCs w:val="20"/>
                    </w:rPr>
                  </w:pPr>
                  <w:r w:rsidRPr="00A743D7">
                    <w:rPr>
                      <w:rFonts w:cs="Arial"/>
                      <w:bCs/>
                      <w:sz w:val="20"/>
                      <w:szCs w:val="20"/>
                    </w:rPr>
                    <w:t xml:space="preserve">Reference </w:t>
                  </w:r>
                </w:p>
              </w:tc>
              <w:tc>
                <w:tcPr>
                  <w:tcW w:w="8885" w:type="dxa"/>
                  <w:shd w:val="clear" w:color="auto" w:fill="auto"/>
                  <w:vAlign w:val="center"/>
                </w:tcPr>
                <w:p w14:paraId="6A524BE2" w14:textId="4CCB47CA" w:rsidR="00F77C69" w:rsidRPr="00F77C69" w:rsidRDefault="00F77C69" w:rsidP="00F77C69">
                  <w:pPr>
                    <w:rPr>
                      <w:rFonts w:cs="Arial"/>
                      <w:sz w:val="20"/>
                      <w:szCs w:val="20"/>
                    </w:rPr>
                  </w:pPr>
                  <w:r w:rsidRPr="00F77C69">
                    <w:rPr>
                      <w:sz w:val="20"/>
                      <w:szCs w:val="20"/>
                    </w:rPr>
                    <w:t>DC/18/01202</w:t>
                  </w:r>
                </w:p>
              </w:tc>
            </w:tr>
            <w:tr w:rsidR="00F77C69" w:rsidRPr="00A743D7" w14:paraId="62C861C6" w14:textId="77777777" w:rsidTr="00F77C69">
              <w:trPr>
                <w:trHeight w:val="397"/>
              </w:trPr>
              <w:tc>
                <w:tcPr>
                  <w:tcW w:w="1797" w:type="dxa"/>
                  <w:shd w:val="clear" w:color="auto" w:fill="auto"/>
                  <w:vAlign w:val="center"/>
                </w:tcPr>
                <w:p w14:paraId="2142C8AF" w14:textId="77777777" w:rsidR="00F77C69" w:rsidRPr="00A743D7" w:rsidRDefault="00F77C69" w:rsidP="00F77C69">
                  <w:pPr>
                    <w:rPr>
                      <w:rFonts w:cs="Arial"/>
                      <w:bCs/>
                      <w:sz w:val="20"/>
                      <w:szCs w:val="20"/>
                    </w:rPr>
                  </w:pPr>
                  <w:r w:rsidRPr="00A743D7">
                    <w:rPr>
                      <w:rFonts w:cs="Arial"/>
                      <w:bCs/>
                      <w:sz w:val="20"/>
                      <w:szCs w:val="20"/>
                    </w:rPr>
                    <w:t xml:space="preserve">Address </w:t>
                  </w:r>
                </w:p>
              </w:tc>
              <w:tc>
                <w:tcPr>
                  <w:tcW w:w="8885" w:type="dxa"/>
                  <w:shd w:val="clear" w:color="auto" w:fill="auto"/>
                  <w:vAlign w:val="center"/>
                </w:tcPr>
                <w:p w14:paraId="1A199727" w14:textId="2D8DFD1C" w:rsidR="00F77C69" w:rsidRPr="00F77C69" w:rsidRDefault="00F77C69" w:rsidP="00F77C69">
                  <w:pPr>
                    <w:rPr>
                      <w:rFonts w:cs="Arial"/>
                      <w:sz w:val="20"/>
                      <w:szCs w:val="20"/>
                    </w:rPr>
                  </w:pPr>
                  <w:r w:rsidRPr="00F77C69">
                    <w:rPr>
                      <w:sz w:val="20"/>
                      <w:szCs w:val="20"/>
                    </w:rPr>
                    <w:t>Plot No. 4532 Off Rotheram Road Bildeston Ipswich IP7</w:t>
                  </w:r>
                </w:p>
              </w:tc>
            </w:tr>
            <w:tr w:rsidR="00F77C69" w:rsidRPr="00A743D7" w14:paraId="53E6C7A4" w14:textId="77777777" w:rsidTr="00F77C69">
              <w:trPr>
                <w:trHeight w:val="397"/>
              </w:trPr>
              <w:tc>
                <w:tcPr>
                  <w:tcW w:w="1797" w:type="dxa"/>
                  <w:shd w:val="clear" w:color="auto" w:fill="auto"/>
                  <w:vAlign w:val="center"/>
                </w:tcPr>
                <w:p w14:paraId="3C5BC205" w14:textId="77777777" w:rsidR="00F77C69" w:rsidRPr="00A743D7" w:rsidRDefault="00F77C69" w:rsidP="00F77C69">
                  <w:pPr>
                    <w:rPr>
                      <w:rFonts w:cs="Arial"/>
                      <w:bCs/>
                      <w:sz w:val="20"/>
                      <w:szCs w:val="20"/>
                    </w:rPr>
                  </w:pPr>
                  <w:r w:rsidRPr="00A743D7">
                    <w:rPr>
                      <w:rFonts w:cs="Arial"/>
                      <w:bCs/>
                      <w:sz w:val="20"/>
                      <w:szCs w:val="20"/>
                    </w:rPr>
                    <w:t xml:space="preserve">Proposal </w:t>
                  </w:r>
                </w:p>
              </w:tc>
              <w:tc>
                <w:tcPr>
                  <w:tcW w:w="8885" w:type="dxa"/>
                  <w:shd w:val="clear" w:color="auto" w:fill="auto"/>
                  <w:vAlign w:val="center"/>
                </w:tcPr>
                <w:p w14:paraId="272F1289" w14:textId="3B33D4CB" w:rsidR="00F77C69" w:rsidRPr="00F77C69" w:rsidRDefault="00F77C69" w:rsidP="00F77C69">
                  <w:pPr>
                    <w:tabs>
                      <w:tab w:val="left" w:pos="8680"/>
                    </w:tabs>
                    <w:autoSpaceDE w:val="0"/>
                    <w:autoSpaceDN w:val="0"/>
                    <w:adjustRightInd w:val="0"/>
                    <w:ind w:right="1403"/>
                    <w:rPr>
                      <w:rFonts w:cs="Arial"/>
                      <w:sz w:val="20"/>
                      <w:szCs w:val="20"/>
                    </w:rPr>
                  </w:pPr>
                  <w:r w:rsidRPr="00F77C69">
                    <w:rPr>
                      <w:sz w:val="20"/>
                      <w:szCs w:val="20"/>
                    </w:rPr>
                    <w:t>Confirmation of Compliance with Conditions- Application B//92/00309; Erection of six 3 bedroom houses, twenty 2 bedroom houses with construction of associated vehicular accesses as amended by revised drawings received on 30.06.92 and 08.07.92</w:t>
                  </w:r>
                </w:p>
              </w:tc>
            </w:tr>
            <w:tr w:rsidR="00E51AC9" w:rsidRPr="00A743D7" w14:paraId="343F5452" w14:textId="77777777" w:rsidTr="00966152">
              <w:trPr>
                <w:trHeight w:val="397"/>
              </w:trPr>
              <w:tc>
                <w:tcPr>
                  <w:tcW w:w="1797" w:type="dxa"/>
                  <w:shd w:val="clear" w:color="auto" w:fill="auto"/>
                  <w:vAlign w:val="center"/>
                </w:tcPr>
                <w:p w14:paraId="5785CF6B" w14:textId="77777777" w:rsidR="00E51AC9" w:rsidRPr="00A743D7" w:rsidRDefault="00E51AC9" w:rsidP="00E51AC9">
                  <w:pPr>
                    <w:rPr>
                      <w:rFonts w:cs="Arial"/>
                      <w:bCs/>
                      <w:sz w:val="20"/>
                      <w:szCs w:val="20"/>
                    </w:rPr>
                  </w:pPr>
                  <w:r>
                    <w:rPr>
                      <w:rFonts w:cs="Arial"/>
                      <w:bCs/>
                      <w:sz w:val="20"/>
                      <w:szCs w:val="20"/>
                    </w:rPr>
                    <w:t>Decision</w:t>
                  </w:r>
                </w:p>
              </w:tc>
              <w:tc>
                <w:tcPr>
                  <w:tcW w:w="8885" w:type="dxa"/>
                  <w:shd w:val="clear" w:color="auto" w:fill="auto"/>
                  <w:vAlign w:val="center"/>
                </w:tcPr>
                <w:p w14:paraId="43732AD7" w14:textId="77777777" w:rsidR="00E51AC9" w:rsidRPr="00A743D7" w:rsidRDefault="00E51AC9" w:rsidP="00E51AC9">
                  <w:pPr>
                    <w:autoSpaceDE w:val="0"/>
                    <w:autoSpaceDN w:val="0"/>
                    <w:adjustRightInd w:val="0"/>
                    <w:ind w:right="1754"/>
                    <w:rPr>
                      <w:rFonts w:cs="Arial"/>
                      <w:sz w:val="20"/>
                      <w:szCs w:val="20"/>
                    </w:rPr>
                  </w:pPr>
                  <w:r>
                    <w:rPr>
                      <w:rFonts w:cs="Arial"/>
                      <w:sz w:val="20"/>
                      <w:szCs w:val="20"/>
                    </w:rPr>
                    <w:t>Granted</w:t>
                  </w:r>
                </w:p>
              </w:tc>
            </w:tr>
          </w:tbl>
          <w:p w14:paraId="4BD89BBC" w14:textId="77777777" w:rsidR="00E51AC9" w:rsidRPr="00A743D7" w:rsidRDefault="00E51AC9" w:rsidP="00E51AC9">
            <w:pPr>
              <w:tabs>
                <w:tab w:val="left" w:pos="34"/>
              </w:tabs>
              <w:ind w:left="851" w:hanging="840"/>
              <w:outlineLvl w:val="0"/>
              <w:rPr>
                <w:rFonts w:cs="Arial"/>
                <w:b/>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8885"/>
            </w:tblGrid>
            <w:tr w:rsidR="00E51AC9" w:rsidRPr="00A743D7" w14:paraId="075E525A" w14:textId="77777777" w:rsidTr="00966152">
              <w:trPr>
                <w:trHeight w:val="397"/>
              </w:trPr>
              <w:tc>
                <w:tcPr>
                  <w:tcW w:w="1797" w:type="dxa"/>
                  <w:shd w:val="clear" w:color="auto" w:fill="auto"/>
                  <w:vAlign w:val="center"/>
                </w:tcPr>
                <w:p w14:paraId="73BB403A" w14:textId="77777777" w:rsidR="00E51AC9" w:rsidRPr="00A743D7" w:rsidRDefault="00E51AC9" w:rsidP="00E51AC9">
                  <w:pPr>
                    <w:rPr>
                      <w:rFonts w:cs="Arial"/>
                      <w:bCs/>
                      <w:sz w:val="20"/>
                      <w:szCs w:val="20"/>
                    </w:rPr>
                  </w:pPr>
                  <w:bookmarkStart w:id="1" w:name="_Hlk511294508"/>
                  <w:r w:rsidRPr="00A743D7">
                    <w:rPr>
                      <w:rFonts w:cs="Arial"/>
                      <w:bCs/>
                      <w:sz w:val="20"/>
                      <w:szCs w:val="20"/>
                    </w:rPr>
                    <w:t xml:space="preserve">Reference </w:t>
                  </w:r>
                </w:p>
              </w:tc>
              <w:tc>
                <w:tcPr>
                  <w:tcW w:w="8885" w:type="dxa"/>
                  <w:shd w:val="clear" w:color="auto" w:fill="auto"/>
                  <w:vAlign w:val="center"/>
                </w:tcPr>
                <w:p w14:paraId="719BF6F7" w14:textId="77777777" w:rsidR="00E51AC9" w:rsidRPr="00A743D7" w:rsidRDefault="00E51AC9" w:rsidP="00E51AC9">
                  <w:pPr>
                    <w:rPr>
                      <w:rFonts w:cs="Arial"/>
                      <w:sz w:val="20"/>
                      <w:szCs w:val="20"/>
                    </w:rPr>
                  </w:pPr>
                  <w:r w:rsidRPr="00A743D7">
                    <w:rPr>
                      <w:rFonts w:ascii="Calibri" w:hAnsi="Calibri" w:cs="Calibri"/>
                    </w:rPr>
                    <w:t>DC/18/01645</w:t>
                  </w:r>
                </w:p>
              </w:tc>
            </w:tr>
            <w:tr w:rsidR="00E51AC9" w:rsidRPr="00A743D7" w14:paraId="63CA1CFB" w14:textId="77777777" w:rsidTr="00966152">
              <w:trPr>
                <w:trHeight w:val="397"/>
              </w:trPr>
              <w:tc>
                <w:tcPr>
                  <w:tcW w:w="1797" w:type="dxa"/>
                  <w:shd w:val="clear" w:color="auto" w:fill="auto"/>
                  <w:vAlign w:val="center"/>
                </w:tcPr>
                <w:p w14:paraId="4889FA78" w14:textId="77777777" w:rsidR="00E51AC9" w:rsidRPr="00A743D7" w:rsidRDefault="00E51AC9" w:rsidP="00E51AC9">
                  <w:pPr>
                    <w:rPr>
                      <w:rFonts w:cs="Arial"/>
                      <w:bCs/>
                      <w:sz w:val="20"/>
                      <w:szCs w:val="20"/>
                    </w:rPr>
                  </w:pPr>
                  <w:r w:rsidRPr="00A743D7">
                    <w:rPr>
                      <w:rFonts w:cs="Arial"/>
                      <w:bCs/>
                      <w:sz w:val="20"/>
                      <w:szCs w:val="20"/>
                    </w:rPr>
                    <w:t xml:space="preserve">Address </w:t>
                  </w:r>
                </w:p>
              </w:tc>
              <w:tc>
                <w:tcPr>
                  <w:tcW w:w="8885" w:type="dxa"/>
                  <w:shd w:val="clear" w:color="auto" w:fill="auto"/>
                  <w:vAlign w:val="center"/>
                </w:tcPr>
                <w:p w14:paraId="705ABB23" w14:textId="77777777" w:rsidR="00E51AC9" w:rsidRPr="00A743D7" w:rsidRDefault="00E51AC9" w:rsidP="00E51AC9">
                  <w:pPr>
                    <w:rPr>
                      <w:rFonts w:cs="Arial"/>
                      <w:sz w:val="20"/>
                      <w:szCs w:val="20"/>
                    </w:rPr>
                  </w:pPr>
                  <w:r w:rsidRPr="00A743D7">
                    <w:rPr>
                      <w:rFonts w:ascii="Calibri" w:hAnsi="Calibri" w:cs="Calibri"/>
                    </w:rPr>
                    <w:t>Bentons, Wattisham Road, Bildeston, Ipswich Suffolk IP7 7JR</w:t>
                  </w:r>
                </w:p>
              </w:tc>
            </w:tr>
            <w:tr w:rsidR="00E51AC9" w:rsidRPr="00A743D7" w14:paraId="1E985542" w14:textId="77777777" w:rsidTr="00966152">
              <w:trPr>
                <w:trHeight w:val="397"/>
              </w:trPr>
              <w:tc>
                <w:tcPr>
                  <w:tcW w:w="1797" w:type="dxa"/>
                  <w:shd w:val="clear" w:color="auto" w:fill="auto"/>
                  <w:vAlign w:val="center"/>
                </w:tcPr>
                <w:p w14:paraId="5BC6BF58" w14:textId="77777777" w:rsidR="00E51AC9" w:rsidRPr="00A743D7" w:rsidRDefault="00E51AC9" w:rsidP="00E51AC9">
                  <w:pPr>
                    <w:rPr>
                      <w:rFonts w:cs="Arial"/>
                      <w:bCs/>
                      <w:sz w:val="20"/>
                      <w:szCs w:val="20"/>
                    </w:rPr>
                  </w:pPr>
                  <w:r w:rsidRPr="00A743D7">
                    <w:rPr>
                      <w:rFonts w:cs="Arial"/>
                      <w:bCs/>
                      <w:sz w:val="20"/>
                      <w:szCs w:val="20"/>
                    </w:rPr>
                    <w:t xml:space="preserve">Proposal </w:t>
                  </w:r>
                </w:p>
              </w:tc>
              <w:tc>
                <w:tcPr>
                  <w:tcW w:w="8885" w:type="dxa"/>
                  <w:shd w:val="clear" w:color="auto" w:fill="auto"/>
                  <w:vAlign w:val="center"/>
                </w:tcPr>
                <w:p w14:paraId="72A77DF7" w14:textId="77777777" w:rsidR="00E51AC9" w:rsidRPr="00A743D7" w:rsidRDefault="00E51AC9" w:rsidP="00E51AC9">
                  <w:pPr>
                    <w:tabs>
                      <w:tab w:val="left" w:pos="8680"/>
                    </w:tabs>
                    <w:autoSpaceDE w:val="0"/>
                    <w:autoSpaceDN w:val="0"/>
                    <w:adjustRightInd w:val="0"/>
                    <w:ind w:right="1403"/>
                    <w:rPr>
                      <w:rFonts w:cs="Arial"/>
                      <w:sz w:val="20"/>
                      <w:szCs w:val="20"/>
                    </w:rPr>
                  </w:pPr>
                  <w:r w:rsidRPr="00A743D7">
                    <w:rPr>
                      <w:rFonts w:ascii="Calibri" w:hAnsi="Calibri" w:cs="Calibri"/>
                    </w:rPr>
                    <w:t>Householder Application - Erection of courtyard extension and wall following demolition of existing</w:t>
                  </w:r>
                </w:p>
              </w:tc>
            </w:tr>
            <w:tr w:rsidR="00E51AC9" w:rsidRPr="00A743D7" w14:paraId="5D527E15" w14:textId="77777777" w:rsidTr="00966152">
              <w:trPr>
                <w:trHeight w:val="397"/>
              </w:trPr>
              <w:tc>
                <w:tcPr>
                  <w:tcW w:w="1797" w:type="dxa"/>
                  <w:shd w:val="clear" w:color="auto" w:fill="auto"/>
                  <w:vAlign w:val="center"/>
                </w:tcPr>
                <w:p w14:paraId="550B8770" w14:textId="5DB37B72" w:rsidR="00E51AC9" w:rsidRPr="00A743D7" w:rsidRDefault="00E51AC9" w:rsidP="00E51AC9">
                  <w:pPr>
                    <w:rPr>
                      <w:rFonts w:cs="Arial"/>
                      <w:bCs/>
                      <w:sz w:val="20"/>
                      <w:szCs w:val="20"/>
                    </w:rPr>
                  </w:pPr>
                  <w:r>
                    <w:rPr>
                      <w:rFonts w:cs="Arial"/>
                      <w:bCs/>
                      <w:sz w:val="20"/>
                      <w:szCs w:val="20"/>
                    </w:rPr>
                    <w:t>Decision</w:t>
                  </w:r>
                </w:p>
              </w:tc>
              <w:tc>
                <w:tcPr>
                  <w:tcW w:w="8885" w:type="dxa"/>
                  <w:shd w:val="clear" w:color="auto" w:fill="auto"/>
                  <w:vAlign w:val="center"/>
                </w:tcPr>
                <w:p w14:paraId="3657B1F3" w14:textId="0ED32A67" w:rsidR="00E51AC9" w:rsidRPr="00A743D7" w:rsidRDefault="00E51AC9" w:rsidP="00E51AC9">
                  <w:pPr>
                    <w:autoSpaceDE w:val="0"/>
                    <w:autoSpaceDN w:val="0"/>
                    <w:adjustRightInd w:val="0"/>
                    <w:ind w:right="1754"/>
                    <w:rPr>
                      <w:rFonts w:cs="Arial"/>
                      <w:sz w:val="20"/>
                      <w:szCs w:val="20"/>
                    </w:rPr>
                  </w:pPr>
                  <w:r>
                    <w:rPr>
                      <w:rFonts w:cs="Arial"/>
                      <w:sz w:val="20"/>
                      <w:szCs w:val="20"/>
                    </w:rPr>
                    <w:t>Granted</w:t>
                  </w:r>
                </w:p>
              </w:tc>
            </w:tr>
            <w:bookmarkEnd w:id="1"/>
          </w:tbl>
          <w:p w14:paraId="6D3D82A3" w14:textId="77777777" w:rsidR="00E26882" w:rsidRPr="00A743D7" w:rsidRDefault="00E26882" w:rsidP="00413E71">
            <w:pPr>
              <w:rPr>
                <w:rFonts w:cs="Arial"/>
                <w:b/>
                <w:bCs/>
                <w:u w:val="single"/>
              </w:rPr>
            </w:pPr>
          </w:p>
        </w:tc>
      </w:tr>
      <w:tr w:rsidR="004E7560" w:rsidRPr="00A743D7" w14:paraId="46E10C9E" w14:textId="77777777" w:rsidTr="005A1C08">
        <w:trPr>
          <w:trHeight w:val="674"/>
        </w:trPr>
        <w:tc>
          <w:tcPr>
            <w:tcW w:w="1354" w:type="dxa"/>
            <w:tcBorders>
              <w:top w:val="single" w:sz="4" w:space="0" w:color="auto"/>
              <w:left w:val="single" w:sz="4" w:space="0" w:color="auto"/>
              <w:right w:val="single" w:sz="4" w:space="0" w:color="auto"/>
            </w:tcBorders>
          </w:tcPr>
          <w:p w14:paraId="30739947" w14:textId="77777777" w:rsidR="004E7560" w:rsidRPr="00A743D7" w:rsidRDefault="004E7560" w:rsidP="00E26882">
            <w:pPr>
              <w:jc w:val="both"/>
              <w:rPr>
                <w:rFonts w:cs="Arial"/>
                <w:b/>
              </w:rPr>
            </w:pPr>
          </w:p>
          <w:p w14:paraId="5DCBFF73" w14:textId="62B5448E" w:rsidR="004E7560" w:rsidRPr="00A743D7" w:rsidRDefault="004E7560" w:rsidP="004E7560">
            <w:pPr>
              <w:jc w:val="both"/>
              <w:rPr>
                <w:rFonts w:cs="Arial"/>
                <w:b/>
              </w:rPr>
            </w:pPr>
            <w:r w:rsidRPr="00A743D7">
              <w:rPr>
                <w:rFonts w:cs="Arial"/>
                <w:b/>
                <w:szCs w:val="22"/>
              </w:rPr>
              <w:t>C</w:t>
            </w:r>
            <w:r w:rsidR="00F77C69">
              <w:rPr>
                <w:rFonts w:cs="Arial"/>
                <w:b/>
                <w:szCs w:val="22"/>
              </w:rPr>
              <w:t>30</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tc>
        <w:tc>
          <w:tcPr>
            <w:tcW w:w="8995" w:type="dxa"/>
            <w:gridSpan w:val="4"/>
            <w:tcBorders>
              <w:top w:val="single" w:sz="4" w:space="0" w:color="auto"/>
              <w:left w:val="single" w:sz="4" w:space="0" w:color="auto"/>
              <w:right w:val="single" w:sz="4" w:space="0" w:color="auto"/>
            </w:tcBorders>
          </w:tcPr>
          <w:p w14:paraId="7613C3A1" w14:textId="77777777" w:rsidR="004E7560" w:rsidRPr="00A743D7" w:rsidRDefault="004E7560" w:rsidP="00E26882">
            <w:pPr>
              <w:tabs>
                <w:tab w:val="left" w:pos="851"/>
              </w:tabs>
              <w:jc w:val="both"/>
              <w:outlineLvl w:val="0"/>
              <w:rPr>
                <w:rFonts w:cs="Arial"/>
                <w:b/>
                <w:u w:val="single"/>
              </w:rPr>
            </w:pPr>
          </w:p>
          <w:p w14:paraId="6F44E40F" w14:textId="77777777" w:rsidR="00142BE4" w:rsidRPr="00A743D7" w:rsidRDefault="004E7560" w:rsidP="005A1C08">
            <w:pPr>
              <w:tabs>
                <w:tab w:val="left" w:pos="851"/>
              </w:tabs>
              <w:jc w:val="both"/>
              <w:outlineLvl w:val="0"/>
              <w:rPr>
                <w:rFonts w:cs="Arial"/>
                <w:b/>
              </w:rPr>
            </w:pPr>
            <w:r w:rsidRPr="00A743D7">
              <w:rPr>
                <w:rFonts w:cs="Arial"/>
                <w:b/>
                <w:u w:val="single"/>
              </w:rPr>
              <w:t>PUBLIC SESSION</w:t>
            </w:r>
            <w:r w:rsidR="005A1C08" w:rsidRPr="00A743D7">
              <w:rPr>
                <w:rFonts w:cs="Arial"/>
                <w:b/>
              </w:rPr>
              <w:t xml:space="preserve">   </w:t>
            </w:r>
          </w:p>
          <w:p w14:paraId="40EDF4EE" w14:textId="77777777" w:rsidR="00142BE4" w:rsidRPr="00A743D7" w:rsidRDefault="00142BE4" w:rsidP="005A1C08">
            <w:pPr>
              <w:tabs>
                <w:tab w:val="left" w:pos="851"/>
              </w:tabs>
              <w:jc w:val="both"/>
              <w:outlineLvl w:val="0"/>
              <w:rPr>
                <w:rFonts w:cs="Arial"/>
                <w:b/>
              </w:rPr>
            </w:pPr>
          </w:p>
          <w:p w14:paraId="04AA8683" w14:textId="77777777" w:rsidR="00142BE4" w:rsidRDefault="004E7560" w:rsidP="00580068">
            <w:pPr>
              <w:tabs>
                <w:tab w:val="left" w:pos="851"/>
              </w:tabs>
              <w:jc w:val="both"/>
              <w:outlineLvl w:val="0"/>
              <w:rPr>
                <w:rFonts w:cs="Arial"/>
              </w:rPr>
            </w:pPr>
            <w:r w:rsidRPr="00A743D7">
              <w:rPr>
                <w:rFonts w:cs="Arial"/>
              </w:rPr>
              <w:t>There were no matters raised.</w:t>
            </w:r>
          </w:p>
          <w:p w14:paraId="651A8EB1" w14:textId="0B3829DC" w:rsidR="00E51AC9" w:rsidRPr="00A743D7" w:rsidRDefault="00E51AC9" w:rsidP="00580068">
            <w:pPr>
              <w:tabs>
                <w:tab w:val="left" w:pos="851"/>
              </w:tabs>
              <w:jc w:val="both"/>
              <w:outlineLvl w:val="0"/>
              <w:rPr>
                <w:rFonts w:cs="Arial"/>
              </w:rPr>
            </w:pPr>
          </w:p>
        </w:tc>
      </w:tr>
      <w:tr w:rsidR="00F77C69" w14:paraId="25FABEB8" w14:textId="77777777" w:rsidTr="0012136A">
        <w:trPr>
          <w:trHeight w:val="3236"/>
        </w:trPr>
        <w:tc>
          <w:tcPr>
            <w:tcW w:w="1354" w:type="dxa"/>
            <w:tcBorders>
              <w:top w:val="single" w:sz="4" w:space="0" w:color="auto"/>
              <w:left w:val="single" w:sz="4" w:space="0" w:color="auto"/>
              <w:right w:val="single" w:sz="4" w:space="0" w:color="auto"/>
            </w:tcBorders>
          </w:tcPr>
          <w:p w14:paraId="3318428C" w14:textId="77777777" w:rsidR="00F77C69" w:rsidRDefault="00F77C69" w:rsidP="00E26882">
            <w:pPr>
              <w:jc w:val="both"/>
              <w:rPr>
                <w:rFonts w:cs="Arial"/>
                <w:b/>
              </w:rPr>
            </w:pPr>
          </w:p>
          <w:p w14:paraId="03A99B04" w14:textId="5BC1A7ED" w:rsidR="00F77C69" w:rsidRPr="00A743D7" w:rsidRDefault="00F77C69" w:rsidP="00E26882">
            <w:pPr>
              <w:jc w:val="both"/>
              <w:rPr>
                <w:rFonts w:cs="Arial"/>
                <w:b/>
              </w:rPr>
            </w:pPr>
            <w:r>
              <w:rPr>
                <w:rFonts w:cs="Arial"/>
                <w:b/>
              </w:rPr>
              <w:t>C31/18/19</w:t>
            </w:r>
          </w:p>
        </w:tc>
        <w:tc>
          <w:tcPr>
            <w:tcW w:w="8995" w:type="dxa"/>
            <w:gridSpan w:val="4"/>
            <w:tcBorders>
              <w:top w:val="single" w:sz="4" w:space="0" w:color="auto"/>
              <w:left w:val="single" w:sz="4" w:space="0" w:color="auto"/>
              <w:right w:val="single" w:sz="4" w:space="0" w:color="auto"/>
            </w:tcBorders>
          </w:tcPr>
          <w:p w14:paraId="3D0D216D" w14:textId="77777777" w:rsidR="00F77C69" w:rsidRDefault="00F77C69" w:rsidP="00E26882">
            <w:pPr>
              <w:tabs>
                <w:tab w:val="left" w:pos="851"/>
              </w:tabs>
              <w:jc w:val="both"/>
              <w:outlineLvl w:val="0"/>
              <w:rPr>
                <w:rFonts w:cs="Arial"/>
                <w:b/>
                <w:u w:val="single"/>
              </w:rPr>
            </w:pPr>
          </w:p>
          <w:p w14:paraId="3BC82F5C" w14:textId="77777777" w:rsidR="00F77C69" w:rsidRPr="00A743D7" w:rsidRDefault="00F77C69" w:rsidP="00F77C69">
            <w:pPr>
              <w:tabs>
                <w:tab w:val="left" w:pos="851"/>
              </w:tabs>
              <w:jc w:val="both"/>
              <w:outlineLvl w:val="0"/>
              <w:rPr>
                <w:rFonts w:cs="Arial"/>
                <w:b/>
                <w:u w:val="single"/>
              </w:rPr>
            </w:pPr>
            <w:r w:rsidRPr="00A743D7">
              <w:rPr>
                <w:rFonts w:cs="Arial"/>
                <w:b/>
                <w:szCs w:val="22"/>
                <w:u w:val="single"/>
              </w:rPr>
              <w:t>MATTERS TO BE BROUGHT TO THE ATTENTION OF THE COUNCIL</w:t>
            </w:r>
          </w:p>
          <w:p w14:paraId="1E6EF5EA" w14:textId="77777777" w:rsidR="00F77C69" w:rsidRDefault="00F77C69" w:rsidP="00E26882">
            <w:pPr>
              <w:tabs>
                <w:tab w:val="left" w:pos="851"/>
              </w:tabs>
              <w:jc w:val="both"/>
              <w:outlineLvl w:val="0"/>
              <w:rPr>
                <w:rFonts w:cs="Arial"/>
                <w:b/>
                <w:u w:val="single"/>
              </w:rPr>
            </w:pPr>
          </w:p>
          <w:p w14:paraId="5578EB90" w14:textId="0FA33995" w:rsidR="00797BC4" w:rsidRDefault="00797BC4" w:rsidP="00E26882">
            <w:pPr>
              <w:tabs>
                <w:tab w:val="left" w:pos="851"/>
              </w:tabs>
              <w:jc w:val="both"/>
              <w:outlineLvl w:val="0"/>
              <w:rPr>
                <w:rFonts w:cs="Arial"/>
              </w:rPr>
            </w:pPr>
            <w:r>
              <w:rPr>
                <w:rFonts w:cs="Arial"/>
              </w:rPr>
              <w:t xml:space="preserve">Councillors Guttridge and Hubbard </w:t>
            </w:r>
            <w:r w:rsidR="006D5FBF">
              <w:rPr>
                <w:rFonts w:cs="Arial"/>
              </w:rPr>
              <w:t xml:space="preserve">gave an update on steps being </w:t>
            </w:r>
            <w:r>
              <w:rPr>
                <w:rFonts w:cs="Arial"/>
              </w:rPr>
              <w:t>taken to install a secure fixing for the Christmas tree in the Market Square.</w:t>
            </w:r>
          </w:p>
          <w:p w14:paraId="51601C70" w14:textId="6F2FC455" w:rsidR="00966152" w:rsidRDefault="00966152" w:rsidP="00E26882">
            <w:pPr>
              <w:tabs>
                <w:tab w:val="left" w:pos="851"/>
              </w:tabs>
              <w:jc w:val="both"/>
              <w:outlineLvl w:val="0"/>
              <w:rPr>
                <w:rFonts w:cs="Arial"/>
              </w:rPr>
            </w:pPr>
          </w:p>
          <w:p w14:paraId="168BF44E" w14:textId="1A6A0E0D" w:rsidR="00966152" w:rsidRDefault="00EE1F50" w:rsidP="00E26882">
            <w:pPr>
              <w:tabs>
                <w:tab w:val="left" w:pos="851"/>
              </w:tabs>
              <w:jc w:val="both"/>
              <w:outlineLvl w:val="0"/>
              <w:rPr>
                <w:rFonts w:cs="Arial"/>
              </w:rPr>
            </w:pPr>
            <w:r>
              <w:rPr>
                <w:rFonts w:cs="Arial"/>
              </w:rPr>
              <w:t xml:space="preserve">Further to a proposal made at a previous meeting, Councillor Guttridge had enquired of Keep Bildeston Beautiful </w:t>
            </w:r>
            <w:r w:rsidR="00274C79">
              <w:rPr>
                <w:rFonts w:cs="Arial"/>
              </w:rPr>
              <w:t>(KBB)</w:t>
            </w:r>
            <w:r w:rsidR="006D5FBF">
              <w:rPr>
                <w:rFonts w:cs="Arial"/>
              </w:rPr>
              <w:t>,</w:t>
            </w:r>
            <w:r w:rsidR="00274C79">
              <w:rPr>
                <w:rFonts w:cs="Arial"/>
              </w:rPr>
              <w:t xml:space="preserve"> </w:t>
            </w:r>
            <w:r>
              <w:rPr>
                <w:rFonts w:cs="Arial"/>
              </w:rPr>
              <w:t xml:space="preserve">whether its’ members would be prepared to support a </w:t>
            </w:r>
            <w:r w:rsidR="006D5FBF">
              <w:rPr>
                <w:rFonts w:cs="Arial"/>
              </w:rPr>
              <w:t>“</w:t>
            </w:r>
            <w:r>
              <w:rPr>
                <w:rFonts w:cs="Arial"/>
              </w:rPr>
              <w:t>Bildeston in Bloom</w:t>
            </w:r>
            <w:r w:rsidR="006D5FBF">
              <w:rPr>
                <w:rFonts w:cs="Arial"/>
              </w:rPr>
              <w:t>” initiative</w:t>
            </w:r>
            <w:r>
              <w:rPr>
                <w:rFonts w:cs="Arial"/>
              </w:rPr>
              <w:t xml:space="preserve"> within the village each year. </w:t>
            </w:r>
            <w:r w:rsidR="006D5FBF">
              <w:rPr>
                <w:rFonts w:cs="Arial"/>
              </w:rPr>
              <w:t xml:space="preserve">It was noted that </w:t>
            </w:r>
            <w:r>
              <w:rPr>
                <w:rFonts w:cs="Arial"/>
              </w:rPr>
              <w:t xml:space="preserve">KBB were supportive of the proposal subject to further consideration of how the idea might be </w:t>
            </w:r>
            <w:r w:rsidR="006D5FBF">
              <w:rPr>
                <w:rFonts w:cs="Arial"/>
              </w:rPr>
              <w:t>implemented</w:t>
            </w:r>
            <w:r>
              <w:rPr>
                <w:rFonts w:cs="Arial"/>
              </w:rPr>
              <w:t>.</w:t>
            </w:r>
          </w:p>
          <w:p w14:paraId="210D7E43" w14:textId="1DB18F0F" w:rsidR="00EE1F50" w:rsidRDefault="00EE1F50" w:rsidP="00E26882">
            <w:pPr>
              <w:tabs>
                <w:tab w:val="left" w:pos="851"/>
              </w:tabs>
              <w:jc w:val="both"/>
              <w:outlineLvl w:val="0"/>
              <w:rPr>
                <w:rFonts w:cs="Arial"/>
              </w:rPr>
            </w:pPr>
          </w:p>
          <w:p w14:paraId="3FC9E733" w14:textId="5B43A8D5" w:rsidR="00EE1F50" w:rsidRDefault="00274C79" w:rsidP="00E26882">
            <w:pPr>
              <w:tabs>
                <w:tab w:val="left" w:pos="851"/>
              </w:tabs>
              <w:jc w:val="both"/>
              <w:outlineLvl w:val="0"/>
              <w:rPr>
                <w:rFonts w:cs="Arial"/>
              </w:rPr>
            </w:pPr>
            <w:r>
              <w:rPr>
                <w:rFonts w:cs="Arial"/>
              </w:rPr>
              <w:t>Councillor Guttridge reported that KBB was holding monies, raised from fundraising, to protect the village against development. It had been suggested that the funds might be transferred to the Parish Council subject to the</w:t>
            </w:r>
            <w:r w:rsidR="006D5FBF">
              <w:rPr>
                <w:rFonts w:cs="Arial"/>
              </w:rPr>
              <w:t>ir use</w:t>
            </w:r>
            <w:r>
              <w:rPr>
                <w:rFonts w:cs="Arial"/>
              </w:rPr>
              <w:t xml:space="preserve"> for this specific purpose in future years. The consensus </w:t>
            </w:r>
            <w:r w:rsidR="006D5FBF">
              <w:rPr>
                <w:rFonts w:cs="Arial"/>
              </w:rPr>
              <w:t xml:space="preserve">of the meeting </w:t>
            </w:r>
            <w:r>
              <w:rPr>
                <w:rFonts w:cs="Arial"/>
              </w:rPr>
              <w:t>was that the Parish Council was agreeable in principle to the proposal should KBB wish to pursue this course of action.</w:t>
            </w:r>
          </w:p>
          <w:p w14:paraId="4D463593" w14:textId="77777777" w:rsidR="00797BC4" w:rsidRDefault="00797BC4" w:rsidP="00E26882">
            <w:pPr>
              <w:tabs>
                <w:tab w:val="left" w:pos="851"/>
              </w:tabs>
              <w:jc w:val="both"/>
              <w:outlineLvl w:val="0"/>
              <w:rPr>
                <w:rFonts w:cs="Arial"/>
              </w:rPr>
            </w:pPr>
          </w:p>
          <w:p w14:paraId="25194BDE" w14:textId="11C56232" w:rsidR="007B0C8E" w:rsidRDefault="001C3A62" w:rsidP="00E26882">
            <w:pPr>
              <w:tabs>
                <w:tab w:val="left" w:pos="851"/>
              </w:tabs>
              <w:jc w:val="both"/>
              <w:outlineLvl w:val="0"/>
              <w:rPr>
                <w:rFonts w:cs="Arial"/>
              </w:rPr>
            </w:pPr>
            <w:r>
              <w:rPr>
                <w:rFonts w:cs="Arial"/>
              </w:rPr>
              <w:t xml:space="preserve">Councillor Lester referred to </w:t>
            </w:r>
            <w:r w:rsidR="006D5FBF">
              <w:rPr>
                <w:rFonts w:cs="Arial"/>
              </w:rPr>
              <w:t>a</w:t>
            </w:r>
            <w:r>
              <w:rPr>
                <w:rFonts w:cs="Arial"/>
              </w:rPr>
              <w:t xml:space="preserve"> litter bin post that required replacing on Consent Lane.</w:t>
            </w:r>
          </w:p>
          <w:p w14:paraId="105C71F7" w14:textId="77777777" w:rsidR="001C3A62" w:rsidRDefault="001C3A62" w:rsidP="00E26882">
            <w:pPr>
              <w:tabs>
                <w:tab w:val="left" w:pos="851"/>
              </w:tabs>
              <w:jc w:val="both"/>
              <w:outlineLvl w:val="0"/>
              <w:rPr>
                <w:rFonts w:cs="Arial"/>
              </w:rPr>
            </w:pPr>
          </w:p>
          <w:p w14:paraId="2D8B8286" w14:textId="47C062D7" w:rsidR="001C3A62" w:rsidRDefault="001C3A62" w:rsidP="00E26882">
            <w:pPr>
              <w:tabs>
                <w:tab w:val="left" w:pos="851"/>
              </w:tabs>
              <w:jc w:val="both"/>
              <w:outlineLvl w:val="0"/>
              <w:rPr>
                <w:rFonts w:cs="Arial"/>
              </w:rPr>
            </w:pPr>
            <w:r>
              <w:rPr>
                <w:rFonts w:cs="Arial"/>
              </w:rPr>
              <w:t xml:space="preserve">Councillor Lester reported that he would be </w:t>
            </w:r>
            <w:r w:rsidR="006D5FBF">
              <w:rPr>
                <w:rFonts w:cs="Arial"/>
              </w:rPr>
              <w:t xml:space="preserve">asking for </w:t>
            </w:r>
            <w:r>
              <w:rPr>
                <w:rFonts w:cs="Arial"/>
              </w:rPr>
              <w:t>the support of the Parish Council at its next meeting</w:t>
            </w:r>
            <w:r w:rsidR="00446870">
              <w:rPr>
                <w:rFonts w:cs="Arial"/>
              </w:rPr>
              <w:t xml:space="preserve"> with regard to the maintenance of the Parish churchyard.</w:t>
            </w:r>
          </w:p>
          <w:p w14:paraId="1511747B" w14:textId="77777777" w:rsidR="00446870" w:rsidRDefault="00446870" w:rsidP="00E26882">
            <w:pPr>
              <w:tabs>
                <w:tab w:val="left" w:pos="851"/>
              </w:tabs>
              <w:jc w:val="both"/>
              <w:outlineLvl w:val="0"/>
              <w:rPr>
                <w:rFonts w:cs="Arial"/>
              </w:rPr>
            </w:pPr>
          </w:p>
          <w:p w14:paraId="23F2F6E3" w14:textId="28072E61" w:rsidR="00446870" w:rsidRDefault="00446870" w:rsidP="00E26882">
            <w:pPr>
              <w:tabs>
                <w:tab w:val="left" w:pos="851"/>
              </w:tabs>
              <w:jc w:val="both"/>
              <w:outlineLvl w:val="0"/>
              <w:rPr>
                <w:rFonts w:cs="Arial"/>
              </w:rPr>
            </w:pPr>
            <w:r>
              <w:rPr>
                <w:rFonts w:cs="Arial"/>
              </w:rPr>
              <w:t xml:space="preserve">Councillor Hutchings reported upon liaison he had undertaken with Bildeston Rangers FC about </w:t>
            </w:r>
            <w:r w:rsidR="00C03E99">
              <w:rPr>
                <w:rFonts w:cs="Arial"/>
              </w:rPr>
              <w:t>their</w:t>
            </w:r>
            <w:r>
              <w:rPr>
                <w:rFonts w:cs="Arial"/>
              </w:rPr>
              <w:t xml:space="preserve"> ambitions to play in </w:t>
            </w:r>
            <w:r w:rsidR="00C03E99">
              <w:rPr>
                <w:rFonts w:cs="Arial"/>
              </w:rPr>
              <w:t>the Touchline SIL Suffolk and Ipswich Football League Premier Division having finished third in Division 1 in 2017/18. There was a discussion about the management of the club and accessing external funding to help with the development of football, and potentially cricket facilities</w:t>
            </w:r>
            <w:r w:rsidR="006D5FBF">
              <w:rPr>
                <w:rFonts w:cs="Arial"/>
              </w:rPr>
              <w:t>,</w:t>
            </w:r>
            <w:r w:rsidR="00C03E99">
              <w:rPr>
                <w:rFonts w:cs="Arial"/>
              </w:rPr>
              <w:t xml:space="preserve"> at the Sportsfield.</w:t>
            </w:r>
          </w:p>
          <w:p w14:paraId="6C45FA45" w14:textId="77777777" w:rsidR="00C03E99" w:rsidRDefault="00C03E99" w:rsidP="00E26882">
            <w:pPr>
              <w:tabs>
                <w:tab w:val="left" w:pos="851"/>
              </w:tabs>
              <w:jc w:val="both"/>
              <w:outlineLvl w:val="0"/>
              <w:rPr>
                <w:rFonts w:cs="Arial"/>
              </w:rPr>
            </w:pPr>
          </w:p>
          <w:p w14:paraId="663D0F6D" w14:textId="242A5C35" w:rsidR="00797BC4" w:rsidRDefault="00797BC4" w:rsidP="00E26882">
            <w:pPr>
              <w:tabs>
                <w:tab w:val="left" w:pos="851"/>
              </w:tabs>
              <w:jc w:val="both"/>
              <w:outlineLvl w:val="0"/>
              <w:rPr>
                <w:rFonts w:cs="Arial"/>
              </w:rPr>
            </w:pPr>
            <w:r>
              <w:rPr>
                <w:rFonts w:cs="Arial"/>
              </w:rPr>
              <w:t>Councillor Dempsey reported upon an increase in speeding motorists along the High Street</w:t>
            </w:r>
            <w:r w:rsidR="006D5FBF">
              <w:rPr>
                <w:rFonts w:cs="Arial"/>
              </w:rPr>
              <w:t>.</w:t>
            </w:r>
            <w:r>
              <w:rPr>
                <w:rFonts w:cs="Arial"/>
              </w:rPr>
              <w:t xml:space="preserve"> The matter would be referred to County Councillor Lindsay.</w:t>
            </w:r>
            <w:r w:rsidR="006D5FBF">
              <w:rPr>
                <w:rFonts w:cs="Arial"/>
              </w:rPr>
              <w:t xml:space="preserve"> A quarterly update from Community Speedwatch would be sought.</w:t>
            </w:r>
          </w:p>
          <w:p w14:paraId="1CACA320" w14:textId="7B116AD9" w:rsidR="00797BC4" w:rsidRPr="001C3A62" w:rsidRDefault="00797BC4" w:rsidP="00E26882">
            <w:pPr>
              <w:tabs>
                <w:tab w:val="left" w:pos="851"/>
              </w:tabs>
              <w:jc w:val="both"/>
              <w:outlineLvl w:val="0"/>
              <w:rPr>
                <w:rFonts w:cs="Arial"/>
              </w:rPr>
            </w:pPr>
          </w:p>
        </w:tc>
      </w:tr>
      <w:tr w:rsidR="00E26882" w14:paraId="294E1E6C" w14:textId="77777777" w:rsidTr="00182F93">
        <w:trPr>
          <w:trHeight w:val="1997"/>
        </w:trPr>
        <w:tc>
          <w:tcPr>
            <w:tcW w:w="1354" w:type="dxa"/>
            <w:tcBorders>
              <w:top w:val="single" w:sz="4" w:space="0" w:color="auto"/>
              <w:left w:val="single" w:sz="4" w:space="0" w:color="auto"/>
              <w:bottom w:val="single" w:sz="4" w:space="0" w:color="auto"/>
              <w:right w:val="single" w:sz="4" w:space="0" w:color="auto"/>
            </w:tcBorders>
          </w:tcPr>
          <w:p w14:paraId="42ADEDF4" w14:textId="77777777" w:rsidR="00E26882" w:rsidRPr="00A743D7" w:rsidRDefault="00E26882" w:rsidP="00E26882">
            <w:pPr>
              <w:jc w:val="both"/>
              <w:rPr>
                <w:rFonts w:cs="Arial"/>
                <w:b/>
              </w:rPr>
            </w:pPr>
          </w:p>
          <w:p w14:paraId="258E7A57" w14:textId="4D547BCA" w:rsidR="00E26882" w:rsidRPr="00A743D7" w:rsidRDefault="00E26882" w:rsidP="00E26882">
            <w:pPr>
              <w:jc w:val="both"/>
              <w:rPr>
                <w:rFonts w:cs="Arial"/>
                <w:b/>
              </w:rPr>
            </w:pPr>
            <w:r w:rsidRPr="00A743D7">
              <w:rPr>
                <w:rFonts w:cs="Arial"/>
                <w:b/>
                <w:szCs w:val="22"/>
              </w:rPr>
              <w:t>C</w:t>
            </w:r>
            <w:r w:rsidR="00F77C69">
              <w:rPr>
                <w:rFonts w:cs="Arial"/>
                <w:b/>
                <w:szCs w:val="22"/>
              </w:rPr>
              <w:t>32</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65F82722" w14:textId="77777777" w:rsidR="00E26882" w:rsidRPr="00A743D7" w:rsidRDefault="00E26882" w:rsidP="00E26882">
            <w:pPr>
              <w:jc w:val="both"/>
              <w:rPr>
                <w:rFonts w:cs="Arial"/>
                <w:b/>
              </w:rPr>
            </w:pPr>
          </w:p>
          <w:p w14:paraId="7C0220C9" w14:textId="77777777" w:rsidR="00E26882" w:rsidRPr="00A743D7"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78B0AC43" w14:textId="77777777" w:rsidR="00E26882" w:rsidRPr="00A743D7" w:rsidRDefault="00E26882" w:rsidP="00E26882">
            <w:pPr>
              <w:tabs>
                <w:tab w:val="left" w:pos="851"/>
              </w:tabs>
              <w:jc w:val="both"/>
              <w:outlineLvl w:val="0"/>
              <w:rPr>
                <w:rFonts w:cs="Arial"/>
                <w:b/>
                <w:u w:val="single"/>
              </w:rPr>
            </w:pPr>
          </w:p>
          <w:p w14:paraId="700322CF" w14:textId="77777777" w:rsidR="00182F93" w:rsidRPr="00182F93" w:rsidRDefault="00182F93" w:rsidP="00182F93">
            <w:pPr>
              <w:tabs>
                <w:tab w:val="left" w:pos="754"/>
              </w:tabs>
              <w:rPr>
                <w:rFonts w:cs="Arial"/>
                <w:b/>
                <w:bCs/>
                <w:szCs w:val="22"/>
                <w:u w:val="single"/>
              </w:rPr>
            </w:pPr>
            <w:r w:rsidRPr="00182F93">
              <w:rPr>
                <w:rFonts w:cs="Arial"/>
                <w:b/>
                <w:bCs/>
                <w:szCs w:val="22"/>
                <w:u w:val="single"/>
              </w:rPr>
              <w:t xml:space="preserve">EXCLUSION OF THE PUBLIC  </w:t>
            </w:r>
          </w:p>
          <w:p w14:paraId="435B41CF" w14:textId="77777777" w:rsidR="00182F93" w:rsidRPr="00182F93" w:rsidRDefault="00182F93" w:rsidP="00182F93">
            <w:pPr>
              <w:tabs>
                <w:tab w:val="left" w:pos="754"/>
              </w:tabs>
              <w:ind w:hanging="567"/>
              <w:rPr>
                <w:rFonts w:cs="Arial"/>
                <w:b/>
                <w:bCs/>
                <w:szCs w:val="22"/>
                <w:u w:val="single"/>
              </w:rPr>
            </w:pPr>
          </w:p>
          <w:p w14:paraId="7EEB70AA" w14:textId="43476178" w:rsidR="00142BE4" w:rsidRPr="00FD3F03" w:rsidRDefault="00182F93" w:rsidP="00993301">
            <w:pPr>
              <w:tabs>
                <w:tab w:val="left" w:pos="754"/>
              </w:tabs>
              <w:jc w:val="both"/>
              <w:rPr>
                <w:rFonts w:cs="Arial"/>
                <w:bCs/>
              </w:rPr>
            </w:pPr>
            <w:r w:rsidRPr="00182F93">
              <w:rPr>
                <w:rFonts w:cs="Arial"/>
                <w:b/>
                <w:bCs/>
                <w:szCs w:val="22"/>
              </w:rPr>
              <w:t>It was</w:t>
            </w:r>
            <w:r w:rsidRPr="00182F93">
              <w:rPr>
                <w:rFonts w:cs="Arial"/>
                <w:bCs/>
                <w:szCs w:val="22"/>
              </w:rPr>
              <w:t xml:space="preserve"> </w:t>
            </w:r>
            <w:r w:rsidRPr="00182F93">
              <w:rPr>
                <w:rFonts w:cs="Arial"/>
                <w:b/>
                <w:bCs/>
                <w:szCs w:val="22"/>
              </w:rPr>
              <w:t>AGREED:</w:t>
            </w:r>
            <w:r w:rsidRPr="00182F93">
              <w:rPr>
                <w:rFonts w:cs="Arial"/>
                <w:bCs/>
                <w:szCs w:val="22"/>
              </w:rPr>
              <w:t xml:space="preserve"> That by virtue of the provision of section 1(2) of the Public Bodies (Admissions to Meetings) Act 1960, the public be excluded from the remainder of the meeting on the grounds that publicity would be prejudicial to the public interest because of the confidential nature of the business to be transacted.</w:t>
            </w:r>
          </w:p>
        </w:tc>
      </w:tr>
      <w:tr w:rsidR="00182F93" w14:paraId="59166FF7" w14:textId="77777777" w:rsidTr="00993301">
        <w:trPr>
          <w:trHeight w:val="975"/>
        </w:trPr>
        <w:tc>
          <w:tcPr>
            <w:tcW w:w="1354" w:type="dxa"/>
            <w:tcBorders>
              <w:top w:val="single" w:sz="4" w:space="0" w:color="auto"/>
              <w:left w:val="single" w:sz="4" w:space="0" w:color="auto"/>
              <w:right w:val="single" w:sz="4" w:space="0" w:color="auto"/>
            </w:tcBorders>
          </w:tcPr>
          <w:p w14:paraId="5119417A" w14:textId="77777777" w:rsidR="00182F93" w:rsidRDefault="00182F93" w:rsidP="00E26882">
            <w:pPr>
              <w:jc w:val="both"/>
              <w:rPr>
                <w:rFonts w:cs="Arial"/>
                <w:b/>
              </w:rPr>
            </w:pPr>
          </w:p>
          <w:p w14:paraId="0F6F813C" w14:textId="6D313399" w:rsidR="00182F93" w:rsidRPr="00A743D7" w:rsidRDefault="00182F93" w:rsidP="00E26882">
            <w:pPr>
              <w:jc w:val="both"/>
              <w:rPr>
                <w:rFonts w:cs="Arial"/>
                <w:b/>
              </w:rPr>
            </w:pPr>
            <w:r>
              <w:rPr>
                <w:rFonts w:cs="Arial"/>
                <w:b/>
              </w:rPr>
              <w:t>C33/18/19</w:t>
            </w:r>
          </w:p>
        </w:tc>
        <w:tc>
          <w:tcPr>
            <w:tcW w:w="8995" w:type="dxa"/>
            <w:gridSpan w:val="4"/>
            <w:tcBorders>
              <w:top w:val="single" w:sz="4" w:space="0" w:color="auto"/>
              <w:left w:val="single" w:sz="4" w:space="0" w:color="auto"/>
              <w:right w:val="single" w:sz="4" w:space="0" w:color="auto"/>
            </w:tcBorders>
          </w:tcPr>
          <w:p w14:paraId="66BD8835" w14:textId="497F6A4F" w:rsidR="00182F93" w:rsidRDefault="00182F93" w:rsidP="00E26882">
            <w:pPr>
              <w:tabs>
                <w:tab w:val="left" w:pos="851"/>
              </w:tabs>
              <w:jc w:val="both"/>
              <w:outlineLvl w:val="0"/>
              <w:rPr>
                <w:rFonts w:cs="Arial"/>
                <w:b/>
                <w:u w:val="single"/>
              </w:rPr>
            </w:pPr>
          </w:p>
          <w:p w14:paraId="381E32FD" w14:textId="502DEFD9" w:rsidR="00182F93" w:rsidRDefault="00182F93" w:rsidP="00E26882">
            <w:pPr>
              <w:tabs>
                <w:tab w:val="left" w:pos="851"/>
              </w:tabs>
              <w:jc w:val="both"/>
              <w:outlineLvl w:val="0"/>
              <w:rPr>
                <w:rFonts w:cs="Arial"/>
                <w:b/>
                <w:u w:val="single"/>
              </w:rPr>
            </w:pPr>
            <w:r>
              <w:rPr>
                <w:rFonts w:cs="Arial"/>
                <w:b/>
                <w:u w:val="single"/>
              </w:rPr>
              <w:t>STAFFING UPDATE</w:t>
            </w:r>
          </w:p>
          <w:p w14:paraId="0D574A1A" w14:textId="68C27AFE" w:rsidR="00182F93" w:rsidRDefault="00182F93" w:rsidP="00E26882">
            <w:pPr>
              <w:tabs>
                <w:tab w:val="left" w:pos="851"/>
              </w:tabs>
              <w:jc w:val="both"/>
              <w:outlineLvl w:val="0"/>
              <w:rPr>
                <w:rFonts w:cs="Arial"/>
                <w:b/>
                <w:u w:val="single"/>
              </w:rPr>
            </w:pPr>
          </w:p>
          <w:p w14:paraId="1C955C3D" w14:textId="09B59C88" w:rsidR="00182F93" w:rsidRDefault="00182F93" w:rsidP="00E26882">
            <w:pPr>
              <w:tabs>
                <w:tab w:val="left" w:pos="851"/>
              </w:tabs>
              <w:jc w:val="both"/>
              <w:outlineLvl w:val="0"/>
              <w:rPr>
                <w:rFonts w:cs="Arial"/>
                <w:b/>
                <w:u w:val="single"/>
              </w:rPr>
            </w:pPr>
            <w:r>
              <w:rPr>
                <w:rFonts w:cs="Arial"/>
              </w:rPr>
              <w:t>The Clerk reported on the Parish Council’s HR arrangements</w:t>
            </w:r>
          </w:p>
          <w:p w14:paraId="0F00BE69" w14:textId="77777777" w:rsidR="00182F93" w:rsidRDefault="00182F93" w:rsidP="00E26882">
            <w:pPr>
              <w:tabs>
                <w:tab w:val="left" w:pos="851"/>
              </w:tabs>
              <w:jc w:val="both"/>
              <w:outlineLvl w:val="0"/>
              <w:rPr>
                <w:rFonts w:cs="Arial"/>
                <w:b/>
                <w:u w:val="single"/>
              </w:rPr>
            </w:pPr>
          </w:p>
          <w:p w14:paraId="336E65C5" w14:textId="37F28DF5" w:rsidR="00182F93" w:rsidRDefault="00182F93" w:rsidP="00182F93">
            <w:pPr>
              <w:tabs>
                <w:tab w:val="left" w:pos="851"/>
              </w:tabs>
              <w:jc w:val="both"/>
              <w:outlineLvl w:val="0"/>
              <w:rPr>
                <w:rFonts w:cs="Arial"/>
                <w:b/>
                <w:bCs/>
              </w:rPr>
            </w:pPr>
            <w:r>
              <w:rPr>
                <w:rFonts w:cs="Arial"/>
                <w:b/>
                <w:bCs/>
              </w:rPr>
              <w:t>It was AGREED:</w:t>
            </w:r>
          </w:p>
          <w:p w14:paraId="6F3CC186" w14:textId="08D92380" w:rsidR="00182F93" w:rsidRDefault="00182F93" w:rsidP="00182F93">
            <w:pPr>
              <w:tabs>
                <w:tab w:val="left" w:pos="851"/>
              </w:tabs>
              <w:jc w:val="both"/>
              <w:outlineLvl w:val="0"/>
              <w:rPr>
                <w:rFonts w:cs="Arial"/>
                <w:b/>
                <w:bCs/>
              </w:rPr>
            </w:pPr>
          </w:p>
          <w:p w14:paraId="0D3395AF" w14:textId="41263864" w:rsidR="00182F93" w:rsidRDefault="00182F93" w:rsidP="00182F93">
            <w:pPr>
              <w:pStyle w:val="ListParagraph"/>
              <w:numPr>
                <w:ilvl w:val="0"/>
                <w:numId w:val="39"/>
              </w:numPr>
              <w:tabs>
                <w:tab w:val="left" w:pos="851"/>
              </w:tabs>
              <w:ind w:left="244" w:hanging="244"/>
              <w:jc w:val="both"/>
              <w:outlineLvl w:val="0"/>
              <w:rPr>
                <w:rFonts w:cs="Arial"/>
                <w:bCs/>
              </w:rPr>
            </w:pPr>
            <w:r>
              <w:rPr>
                <w:rFonts w:cs="Arial"/>
                <w:bCs/>
              </w:rPr>
              <w:t xml:space="preserve">That the current pay scales of posts be confirmed as </w:t>
            </w:r>
            <w:r w:rsidR="007B0C8E">
              <w:rPr>
                <w:rFonts w:cs="Arial"/>
                <w:bCs/>
              </w:rPr>
              <w:t>being</w:t>
            </w:r>
            <w:r>
              <w:rPr>
                <w:rFonts w:cs="Arial"/>
                <w:bCs/>
              </w:rPr>
              <w:t>:</w:t>
            </w:r>
          </w:p>
          <w:p w14:paraId="121A4269" w14:textId="2B14F771" w:rsidR="00182F93" w:rsidRDefault="00182F93" w:rsidP="00182F93">
            <w:pPr>
              <w:pStyle w:val="ListParagraph"/>
              <w:tabs>
                <w:tab w:val="left" w:pos="851"/>
              </w:tabs>
              <w:ind w:left="244"/>
              <w:jc w:val="both"/>
              <w:outlineLvl w:val="0"/>
              <w:rPr>
                <w:rFonts w:cs="Arial"/>
                <w:bCs/>
              </w:rPr>
            </w:pPr>
            <w:r>
              <w:rPr>
                <w:rFonts w:cs="Arial"/>
                <w:bCs/>
              </w:rPr>
              <w:t>Clerk SCP</w:t>
            </w:r>
            <w:r w:rsidR="009417F1">
              <w:rPr>
                <w:rFonts w:cs="Arial"/>
                <w:bCs/>
              </w:rPr>
              <w:t>20</w:t>
            </w:r>
            <w:r>
              <w:rPr>
                <w:rFonts w:cs="Arial"/>
                <w:bCs/>
              </w:rPr>
              <w:t xml:space="preserve"> +12%</w:t>
            </w:r>
          </w:p>
          <w:p w14:paraId="59A1A46D" w14:textId="758D6A00" w:rsidR="00182F93" w:rsidRDefault="00182F93" w:rsidP="00182F93">
            <w:pPr>
              <w:pStyle w:val="ListParagraph"/>
              <w:tabs>
                <w:tab w:val="left" w:pos="851"/>
              </w:tabs>
              <w:ind w:left="244"/>
              <w:jc w:val="both"/>
              <w:outlineLvl w:val="0"/>
              <w:rPr>
                <w:rFonts w:cs="Arial"/>
                <w:bCs/>
              </w:rPr>
            </w:pPr>
            <w:r>
              <w:rPr>
                <w:rFonts w:cs="Arial"/>
                <w:bCs/>
              </w:rPr>
              <w:t>Maintenance Operatives SCP</w:t>
            </w:r>
            <w:r w:rsidR="009417F1">
              <w:rPr>
                <w:rFonts w:cs="Arial"/>
                <w:bCs/>
              </w:rPr>
              <w:t>15</w:t>
            </w:r>
            <w:r>
              <w:rPr>
                <w:rFonts w:cs="Arial"/>
                <w:bCs/>
              </w:rPr>
              <w:t xml:space="preserve"> +12%</w:t>
            </w:r>
          </w:p>
          <w:p w14:paraId="7825C018" w14:textId="331E31E4" w:rsidR="00182F93" w:rsidRDefault="00182F93" w:rsidP="00182F93">
            <w:pPr>
              <w:pStyle w:val="ListParagraph"/>
              <w:tabs>
                <w:tab w:val="left" w:pos="851"/>
              </w:tabs>
              <w:ind w:left="244"/>
              <w:jc w:val="both"/>
              <w:outlineLvl w:val="0"/>
              <w:rPr>
                <w:rFonts w:cs="Arial"/>
                <w:bCs/>
              </w:rPr>
            </w:pPr>
            <w:r>
              <w:rPr>
                <w:rFonts w:cs="Arial"/>
                <w:bCs/>
              </w:rPr>
              <w:t>Clock Winder</w:t>
            </w:r>
            <w:r w:rsidR="009D7E19">
              <w:rPr>
                <w:rFonts w:cs="Arial"/>
                <w:bCs/>
              </w:rPr>
              <w:t>’s Annual Honorarium (c</w:t>
            </w:r>
            <w:r>
              <w:rPr>
                <w:rFonts w:cs="Arial"/>
                <w:bCs/>
              </w:rPr>
              <w:t xml:space="preserve">alculated in accordance with </w:t>
            </w:r>
            <w:r w:rsidR="009D7E19">
              <w:rPr>
                <w:rFonts w:cs="Arial"/>
                <w:bCs/>
              </w:rPr>
              <w:t xml:space="preserve">refence to the National </w:t>
            </w:r>
            <w:r>
              <w:rPr>
                <w:rFonts w:cs="Arial"/>
                <w:bCs/>
              </w:rPr>
              <w:t>Minimum Wage and Standing Orders</w:t>
            </w:r>
            <w:r w:rsidR="009D7E19">
              <w:rPr>
                <w:rFonts w:cs="Arial"/>
                <w:bCs/>
              </w:rPr>
              <w:t>)</w:t>
            </w:r>
          </w:p>
          <w:p w14:paraId="5F221D7C" w14:textId="08201E85" w:rsidR="00182F93" w:rsidRDefault="00182F93" w:rsidP="00182F93">
            <w:pPr>
              <w:pStyle w:val="ListParagraph"/>
              <w:numPr>
                <w:ilvl w:val="0"/>
                <w:numId w:val="39"/>
              </w:numPr>
              <w:tabs>
                <w:tab w:val="left" w:pos="851"/>
              </w:tabs>
              <w:ind w:left="244" w:hanging="244"/>
              <w:jc w:val="both"/>
              <w:outlineLvl w:val="0"/>
              <w:rPr>
                <w:rFonts w:cs="Arial"/>
                <w:bCs/>
              </w:rPr>
            </w:pPr>
            <w:r>
              <w:rPr>
                <w:rFonts w:cs="Arial"/>
                <w:bCs/>
              </w:rPr>
              <w:t>That the Clerk and Vice-Chairman review the letters of appointment and contracts of employment of staff</w:t>
            </w:r>
            <w:r w:rsidR="009D7E19">
              <w:rPr>
                <w:rFonts w:cs="Arial"/>
                <w:bCs/>
              </w:rPr>
              <w:t xml:space="preserve"> and</w:t>
            </w:r>
            <w:r w:rsidR="009417F1">
              <w:rPr>
                <w:rFonts w:cs="Arial"/>
                <w:bCs/>
              </w:rPr>
              <w:t xml:space="preserve"> a follow-up review be undertaken in 6 months; and</w:t>
            </w:r>
          </w:p>
          <w:p w14:paraId="65874E55" w14:textId="4996B469" w:rsidR="00182F93" w:rsidRPr="00182F93" w:rsidRDefault="009D7E19" w:rsidP="00182F93">
            <w:pPr>
              <w:pStyle w:val="ListParagraph"/>
              <w:numPr>
                <w:ilvl w:val="0"/>
                <w:numId w:val="39"/>
              </w:numPr>
              <w:tabs>
                <w:tab w:val="left" w:pos="851"/>
              </w:tabs>
              <w:ind w:left="244" w:hanging="244"/>
              <w:jc w:val="both"/>
              <w:outlineLvl w:val="0"/>
              <w:rPr>
                <w:rFonts w:cs="Arial"/>
                <w:bCs/>
              </w:rPr>
            </w:pPr>
            <w:r>
              <w:rPr>
                <w:rFonts w:cs="Arial"/>
                <w:bCs/>
              </w:rPr>
              <w:t>That external HR support be obtained</w:t>
            </w:r>
            <w:r w:rsidR="007B0C8E">
              <w:rPr>
                <w:rFonts w:cs="Arial"/>
                <w:bCs/>
              </w:rPr>
              <w:t>,</w:t>
            </w:r>
            <w:r>
              <w:rPr>
                <w:rFonts w:cs="Arial"/>
                <w:bCs/>
              </w:rPr>
              <w:t xml:space="preserve"> as required</w:t>
            </w:r>
            <w:r w:rsidR="007B0C8E">
              <w:rPr>
                <w:rFonts w:cs="Arial"/>
                <w:bCs/>
              </w:rPr>
              <w:t>,</w:t>
            </w:r>
            <w:r>
              <w:rPr>
                <w:rFonts w:cs="Arial"/>
                <w:bCs/>
              </w:rPr>
              <w:t xml:space="preserve"> should any HR matters arise.</w:t>
            </w:r>
          </w:p>
          <w:p w14:paraId="0199CECB" w14:textId="77777777" w:rsidR="00182F93" w:rsidRPr="00A743D7" w:rsidRDefault="00182F93" w:rsidP="00182F93">
            <w:pPr>
              <w:tabs>
                <w:tab w:val="left" w:pos="709"/>
              </w:tabs>
              <w:ind w:left="1134" w:firstLine="4095"/>
              <w:jc w:val="both"/>
              <w:outlineLvl w:val="0"/>
              <w:rPr>
                <w:rFonts w:cs="Arial"/>
              </w:rPr>
            </w:pPr>
          </w:p>
          <w:p w14:paraId="487CDA94" w14:textId="24730240" w:rsidR="006D5FBF" w:rsidRDefault="00182F93" w:rsidP="00182F93">
            <w:pPr>
              <w:tabs>
                <w:tab w:val="left" w:pos="709"/>
              </w:tabs>
              <w:ind w:left="1134" w:firstLine="4095"/>
              <w:jc w:val="both"/>
              <w:outlineLvl w:val="0"/>
              <w:rPr>
                <w:rFonts w:cs="Arial"/>
              </w:rPr>
            </w:pPr>
            <w:r w:rsidRPr="00A743D7">
              <w:rPr>
                <w:rFonts w:cs="Arial"/>
                <w:szCs w:val="22"/>
              </w:rPr>
              <w:t xml:space="preserve">The meeting closed at </w:t>
            </w:r>
            <w:r>
              <w:rPr>
                <w:rFonts w:cs="Arial"/>
                <w:szCs w:val="22"/>
              </w:rPr>
              <w:t>9.25</w:t>
            </w:r>
            <w:r w:rsidRPr="00A743D7">
              <w:rPr>
                <w:rFonts w:cs="Arial"/>
                <w:szCs w:val="22"/>
              </w:rPr>
              <w:t>pm.</w:t>
            </w:r>
          </w:p>
          <w:p w14:paraId="69B80042" w14:textId="52EEDCFC" w:rsidR="006D5FBF" w:rsidRDefault="006D5FBF" w:rsidP="00182F93">
            <w:pPr>
              <w:tabs>
                <w:tab w:val="left" w:pos="709"/>
              </w:tabs>
              <w:ind w:left="1134" w:firstLine="4095"/>
              <w:jc w:val="both"/>
              <w:outlineLvl w:val="0"/>
              <w:rPr>
                <w:rFonts w:cs="Arial"/>
              </w:rPr>
            </w:pPr>
          </w:p>
          <w:p w14:paraId="43BD87FB" w14:textId="07AB1633" w:rsidR="00182F93" w:rsidRPr="00A743D7" w:rsidRDefault="00182F93" w:rsidP="00182F93">
            <w:pPr>
              <w:tabs>
                <w:tab w:val="left" w:pos="851"/>
              </w:tabs>
              <w:jc w:val="both"/>
              <w:outlineLvl w:val="0"/>
              <w:rPr>
                <w:rFonts w:cs="Arial"/>
                <w:b/>
                <w:u w:val="single"/>
              </w:rPr>
            </w:pPr>
            <w:r w:rsidRPr="00A743D7">
              <w:rPr>
                <w:rFonts w:cs="Arial"/>
                <w:b/>
                <w:szCs w:val="22"/>
              </w:rPr>
              <w:t>Chairman ………………………………………    Date …………………………………………</w:t>
            </w:r>
          </w:p>
        </w:tc>
      </w:tr>
    </w:tbl>
    <w:p w14:paraId="34F1E808" w14:textId="77777777" w:rsidR="00DE63B3" w:rsidRDefault="00DE63B3" w:rsidP="00DE63B3">
      <w:pPr>
        <w:ind w:left="851" w:hanging="142"/>
        <w:jc w:val="both"/>
        <w:rPr>
          <w:rFonts w:cs="Arial"/>
          <w:szCs w:val="22"/>
        </w:rPr>
      </w:pPr>
    </w:p>
    <w:p w14:paraId="3F5F49BB" w14:textId="77777777" w:rsidR="00694A33" w:rsidRDefault="00694A33"/>
    <w:sectPr w:rsidR="00694A33" w:rsidSect="0057299E">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5F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D21B1"/>
    <w:multiLevelType w:val="hybridMultilevel"/>
    <w:tmpl w:val="18D4BE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46948"/>
    <w:multiLevelType w:val="hybridMultilevel"/>
    <w:tmpl w:val="F822B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2D402E7"/>
    <w:multiLevelType w:val="hybridMultilevel"/>
    <w:tmpl w:val="F4FC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F1E0B"/>
    <w:multiLevelType w:val="hybridMultilevel"/>
    <w:tmpl w:val="A5E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806C8"/>
    <w:multiLevelType w:val="hybridMultilevel"/>
    <w:tmpl w:val="9C0E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373F4"/>
    <w:multiLevelType w:val="hybridMultilevel"/>
    <w:tmpl w:val="0DF02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80101"/>
    <w:multiLevelType w:val="hybridMultilevel"/>
    <w:tmpl w:val="426C7B4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9" w15:restartNumberingAfterBreak="0">
    <w:nsid w:val="28B90812"/>
    <w:multiLevelType w:val="hybridMultilevel"/>
    <w:tmpl w:val="6772E8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CB60CA"/>
    <w:multiLevelType w:val="hybridMultilevel"/>
    <w:tmpl w:val="561AB6CC"/>
    <w:lvl w:ilvl="0" w:tplc="45AA1FA4">
      <w:start w:val="1"/>
      <w:numFmt w:val="lowerLetter"/>
      <w:lvlText w:val="%1."/>
      <w:lvlJc w:val="left"/>
      <w:pPr>
        <w:ind w:left="110" w:hanging="360"/>
      </w:pPr>
      <w:rPr>
        <w:rFonts w:hint="default"/>
        <w:b w:val="0"/>
      </w:rPr>
    </w:lvl>
    <w:lvl w:ilvl="1" w:tplc="08090019" w:tentative="1">
      <w:start w:val="1"/>
      <w:numFmt w:val="lowerLetter"/>
      <w:lvlText w:val="%2."/>
      <w:lvlJc w:val="left"/>
      <w:pPr>
        <w:ind w:left="830" w:hanging="360"/>
      </w:pPr>
    </w:lvl>
    <w:lvl w:ilvl="2" w:tplc="0809001B" w:tentative="1">
      <w:start w:val="1"/>
      <w:numFmt w:val="lowerRoman"/>
      <w:lvlText w:val="%3."/>
      <w:lvlJc w:val="right"/>
      <w:pPr>
        <w:ind w:left="1550" w:hanging="180"/>
      </w:pPr>
    </w:lvl>
    <w:lvl w:ilvl="3" w:tplc="0809000F" w:tentative="1">
      <w:start w:val="1"/>
      <w:numFmt w:val="decimal"/>
      <w:lvlText w:val="%4."/>
      <w:lvlJc w:val="left"/>
      <w:pPr>
        <w:ind w:left="2270" w:hanging="360"/>
      </w:pPr>
    </w:lvl>
    <w:lvl w:ilvl="4" w:tplc="08090019" w:tentative="1">
      <w:start w:val="1"/>
      <w:numFmt w:val="lowerLetter"/>
      <w:lvlText w:val="%5."/>
      <w:lvlJc w:val="left"/>
      <w:pPr>
        <w:ind w:left="2990" w:hanging="360"/>
      </w:pPr>
    </w:lvl>
    <w:lvl w:ilvl="5" w:tplc="0809001B" w:tentative="1">
      <w:start w:val="1"/>
      <w:numFmt w:val="lowerRoman"/>
      <w:lvlText w:val="%6."/>
      <w:lvlJc w:val="right"/>
      <w:pPr>
        <w:ind w:left="3710" w:hanging="180"/>
      </w:pPr>
    </w:lvl>
    <w:lvl w:ilvl="6" w:tplc="0809000F" w:tentative="1">
      <w:start w:val="1"/>
      <w:numFmt w:val="decimal"/>
      <w:lvlText w:val="%7."/>
      <w:lvlJc w:val="left"/>
      <w:pPr>
        <w:ind w:left="4430" w:hanging="360"/>
      </w:pPr>
    </w:lvl>
    <w:lvl w:ilvl="7" w:tplc="08090019" w:tentative="1">
      <w:start w:val="1"/>
      <w:numFmt w:val="lowerLetter"/>
      <w:lvlText w:val="%8."/>
      <w:lvlJc w:val="left"/>
      <w:pPr>
        <w:ind w:left="5150" w:hanging="360"/>
      </w:pPr>
    </w:lvl>
    <w:lvl w:ilvl="8" w:tplc="0809001B" w:tentative="1">
      <w:start w:val="1"/>
      <w:numFmt w:val="lowerRoman"/>
      <w:lvlText w:val="%9."/>
      <w:lvlJc w:val="right"/>
      <w:pPr>
        <w:ind w:left="5870" w:hanging="180"/>
      </w:pPr>
    </w:lvl>
  </w:abstractNum>
  <w:abstractNum w:abstractNumId="11" w15:restartNumberingAfterBreak="0">
    <w:nsid w:val="2ED840FB"/>
    <w:multiLevelType w:val="hybridMultilevel"/>
    <w:tmpl w:val="FA4E3252"/>
    <w:lvl w:ilvl="0" w:tplc="08090001">
      <w:start w:val="1"/>
      <w:numFmt w:val="bullet"/>
      <w:lvlText w:val=""/>
      <w:lvlJc w:val="left"/>
      <w:pPr>
        <w:ind w:left="376" w:hanging="360"/>
      </w:pPr>
      <w:rPr>
        <w:rFonts w:ascii="Symbol" w:hAnsi="Symbol" w:hint="default"/>
        <w:b w:val="0"/>
      </w:r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12" w15:restartNumberingAfterBreak="0">
    <w:nsid w:val="333C4327"/>
    <w:multiLevelType w:val="hybridMultilevel"/>
    <w:tmpl w:val="2FD460AE"/>
    <w:lvl w:ilvl="0" w:tplc="7AEA09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5C042D"/>
    <w:multiLevelType w:val="hybridMultilevel"/>
    <w:tmpl w:val="320A1F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CD6D4A"/>
    <w:multiLevelType w:val="hybridMultilevel"/>
    <w:tmpl w:val="173E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15F62"/>
    <w:multiLevelType w:val="hybridMultilevel"/>
    <w:tmpl w:val="1F5EA2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3B228B"/>
    <w:multiLevelType w:val="hybridMultilevel"/>
    <w:tmpl w:val="F9B66D1C"/>
    <w:lvl w:ilvl="0" w:tplc="3D7641C8">
      <w:start w:val="1"/>
      <w:numFmt w:val="lowerLetter"/>
      <w:lvlText w:val="%1."/>
      <w:lvlJc w:val="left"/>
      <w:pPr>
        <w:ind w:left="402" w:hanging="360"/>
      </w:pPr>
      <w:rPr>
        <w:rFonts w:hint="default"/>
        <w:b w:val="0"/>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7" w15:restartNumberingAfterBreak="0">
    <w:nsid w:val="45F21082"/>
    <w:multiLevelType w:val="hybridMultilevel"/>
    <w:tmpl w:val="BB4E20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847F7E"/>
    <w:multiLevelType w:val="hybridMultilevel"/>
    <w:tmpl w:val="45123D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0252C3"/>
    <w:multiLevelType w:val="hybridMultilevel"/>
    <w:tmpl w:val="EF507F3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B780CC3"/>
    <w:multiLevelType w:val="hybridMultilevel"/>
    <w:tmpl w:val="F822B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396384"/>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F2573CA"/>
    <w:multiLevelType w:val="hybridMultilevel"/>
    <w:tmpl w:val="C7EC25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E57CB8"/>
    <w:multiLevelType w:val="hybridMultilevel"/>
    <w:tmpl w:val="ACD60B08"/>
    <w:lvl w:ilvl="0" w:tplc="7FE0584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211DBB"/>
    <w:multiLevelType w:val="hybridMultilevel"/>
    <w:tmpl w:val="9F9211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94F63C1"/>
    <w:multiLevelType w:val="hybridMultilevel"/>
    <w:tmpl w:val="CF28F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4762C9"/>
    <w:multiLevelType w:val="hybridMultilevel"/>
    <w:tmpl w:val="24D2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283956"/>
    <w:multiLevelType w:val="hybridMultilevel"/>
    <w:tmpl w:val="B8EA8578"/>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28" w15:restartNumberingAfterBreak="0">
    <w:nsid w:val="62743A39"/>
    <w:multiLevelType w:val="hybridMultilevel"/>
    <w:tmpl w:val="6598E762"/>
    <w:lvl w:ilvl="0" w:tplc="910263B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421E00"/>
    <w:multiLevelType w:val="hybridMultilevel"/>
    <w:tmpl w:val="7F1A7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5A5C72"/>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F1C5E2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0F6F30"/>
    <w:multiLevelType w:val="hybridMultilevel"/>
    <w:tmpl w:val="DE201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626159"/>
    <w:multiLevelType w:val="hybridMultilevel"/>
    <w:tmpl w:val="9214AA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CF6C78"/>
    <w:multiLevelType w:val="hybridMultilevel"/>
    <w:tmpl w:val="FFC60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53680F"/>
    <w:multiLevelType w:val="hybridMultilevel"/>
    <w:tmpl w:val="49386C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ED02F9"/>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0"/>
  </w:num>
  <w:num w:numId="6">
    <w:abstractNumId w:val="31"/>
  </w:num>
  <w:num w:numId="7">
    <w:abstractNumId w:val="30"/>
  </w:num>
  <w:num w:numId="8">
    <w:abstractNumId w:val="21"/>
  </w:num>
  <w:num w:numId="9">
    <w:abstractNumId w:val="0"/>
  </w:num>
  <w:num w:numId="10">
    <w:abstractNumId w:val="36"/>
  </w:num>
  <w:num w:numId="11">
    <w:abstractNumId w:val="13"/>
  </w:num>
  <w:num w:numId="12">
    <w:abstractNumId w:val="3"/>
  </w:num>
  <w:num w:numId="13">
    <w:abstractNumId w:val="33"/>
  </w:num>
  <w:num w:numId="14">
    <w:abstractNumId w:val="5"/>
  </w:num>
  <w:num w:numId="15">
    <w:abstractNumId w:val="14"/>
  </w:num>
  <w:num w:numId="16">
    <w:abstractNumId w:val="16"/>
  </w:num>
  <w:num w:numId="17">
    <w:abstractNumId w:val="29"/>
  </w:num>
  <w:num w:numId="18">
    <w:abstractNumId w:val="1"/>
  </w:num>
  <w:num w:numId="19">
    <w:abstractNumId w:val="17"/>
  </w:num>
  <w:num w:numId="20">
    <w:abstractNumId w:val="7"/>
  </w:num>
  <w:num w:numId="21">
    <w:abstractNumId w:val="35"/>
  </w:num>
  <w:num w:numId="22">
    <w:abstractNumId w:val="4"/>
  </w:num>
  <w:num w:numId="23">
    <w:abstractNumId w:val="18"/>
  </w:num>
  <w:num w:numId="24">
    <w:abstractNumId w:val="32"/>
  </w:num>
  <w:num w:numId="25">
    <w:abstractNumId w:val="28"/>
  </w:num>
  <w:num w:numId="26">
    <w:abstractNumId w:val="12"/>
  </w:num>
  <w:num w:numId="27">
    <w:abstractNumId w:val="9"/>
  </w:num>
  <w:num w:numId="28">
    <w:abstractNumId w:val="6"/>
  </w:num>
  <w:num w:numId="29">
    <w:abstractNumId w:val="11"/>
  </w:num>
  <w:num w:numId="30">
    <w:abstractNumId w:val="22"/>
  </w:num>
  <w:num w:numId="31">
    <w:abstractNumId w:val="15"/>
  </w:num>
  <w:num w:numId="32">
    <w:abstractNumId w:val="8"/>
  </w:num>
  <w:num w:numId="33">
    <w:abstractNumId w:val="2"/>
  </w:num>
  <w:num w:numId="34">
    <w:abstractNumId w:val="20"/>
  </w:num>
  <w:num w:numId="35">
    <w:abstractNumId w:val="25"/>
  </w:num>
  <w:num w:numId="36">
    <w:abstractNumId w:val="27"/>
  </w:num>
  <w:num w:numId="37">
    <w:abstractNumId w:val="26"/>
  </w:num>
  <w:num w:numId="38">
    <w:abstractNumId w:val="23"/>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3"/>
    <w:rsid w:val="00001AA3"/>
    <w:rsid w:val="000052FA"/>
    <w:rsid w:val="00007C50"/>
    <w:rsid w:val="00030288"/>
    <w:rsid w:val="00032DE0"/>
    <w:rsid w:val="00036216"/>
    <w:rsid w:val="000375F1"/>
    <w:rsid w:val="000406A9"/>
    <w:rsid w:val="000505CC"/>
    <w:rsid w:val="00051E05"/>
    <w:rsid w:val="000529DE"/>
    <w:rsid w:val="00057ED0"/>
    <w:rsid w:val="000651E3"/>
    <w:rsid w:val="000678C3"/>
    <w:rsid w:val="00070D56"/>
    <w:rsid w:val="00074A5E"/>
    <w:rsid w:val="00075C35"/>
    <w:rsid w:val="00083DDB"/>
    <w:rsid w:val="00085D15"/>
    <w:rsid w:val="0008779B"/>
    <w:rsid w:val="00092A10"/>
    <w:rsid w:val="000A7C98"/>
    <w:rsid w:val="000B5A05"/>
    <w:rsid w:val="000D134E"/>
    <w:rsid w:val="000D5E28"/>
    <w:rsid w:val="000D5EC2"/>
    <w:rsid w:val="000F2F4E"/>
    <w:rsid w:val="00107A2F"/>
    <w:rsid w:val="00110523"/>
    <w:rsid w:val="00115E6F"/>
    <w:rsid w:val="0012136A"/>
    <w:rsid w:val="00126578"/>
    <w:rsid w:val="001268B6"/>
    <w:rsid w:val="001305EC"/>
    <w:rsid w:val="0013630D"/>
    <w:rsid w:val="00136E3C"/>
    <w:rsid w:val="0014186D"/>
    <w:rsid w:val="00142BE4"/>
    <w:rsid w:val="00144003"/>
    <w:rsid w:val="00155855"/>
    <w:rsid w:val="00163F06"/>
    <w:rsid w:val="00166FB5"/>
    <w:rsid w:val="0016750F"/>
    <w:rsid w:val="0017038A"/>
    <w:rsid w:val="00176B37"/>
    <w:rsid w:val="0018044A"/>
    <w:rsid w:val="00182F93"/>
    <w:rsid w:val="00183068"/>
    <w:rsid w:val="00186810"/>
    <w:rsid w:val="0019204F"/>
    <w:rsid w:val="001A322F"/>
    <w:rsid w:val="001A63EC"/>
    <w:rsid w:val="001B2883"/>
    <w:rsid w:val="001B3320"/>
    <w:rsid w:val="001B7385"/>
    <w:rsid w:val="001C3A62"/>
    <w:rsid w:val="001D4666"/>
    <w:rsid w:val="001D5583"/>
    <w:rsid w:val="001D6F6D"/>
    <w:rsid w:val="00202E54"/>
    <w:rsid w:val="00206D19"/>
    <w:rsid w:val="002077C2"/>
    <w:rsid w:val="002078E0"/>
    <w:rsid w:val="002103DD"/>
    <w:rsid w:val="00221601"/>
    <w:rsid w:val="002235B6"/>
    <w:rsid w:val="00226F7C"/>
    <w:rsid w:val="00232C79"/>
    <w:rsid w:val="0023551C"/>
    <w:rsid w:val="00255E10"/>
    <w:rsid w:val="00271510"/>
    <w:rsid w:val="002718EF"/>
    <w:rsid w:val="00274C79"/>
    <w:rsid w:val="0027573A"/>
    <w:rsid w:val="00281EFE"/>
    <w:rsid w:val="00285202"/>
    <w:rsid w:val="00285FB8"/>
    <w:rsid w:val="0028636D"/>
    <w:rsid w:val="00293291"/>
    <w:rsid w:val="00296002"/>
    <w:rsid w:val="002A23ED"/>
    <w:rsid w:val="002A5D15"/>
    <w:rsid w:val="002B66EE"/>
    <w:rsid w:val="002B7C63"/>
    <w:rsid w:val="002D7A76"/>
    <w:rsid w:val="002E068D"/>
    <w:rsid w:val="002E351A"/>
    <w:rsid w:val="002E4D7D"/>
    <w:rsid w:val="002F0534"/>
    <w:rsid w:val="0030178C"/>
    <w:rsid w:val="00303194"/>
    <w:rsid w:val="00304F32"/>
    <w:rsid w:val="00306E3F"/>
    <w:rsid w:val="003077B7"/>
    <w:rsid w:val="003108BC"/>
    <w:rsid w:val="00313817"/>
    <w:rsid w:val="0031580B"/>
    <w:rsid w:val="00315B32"/>
    <w:rsid w:val="00317B53"/>
    <w:rsid w:val="0033281D"/>
    <w:rsid w:val="00335D28"/>
    <w:rsid w:val="00344008"/>
    <w:rsid w:val="003446AA"/>
    <w:rsid w:val="00345356"/>
    <w:rsid w:val="00347F7B"/>
    <w:rsid w:val="00357485"/>
    <w:rsid w:val="003604C7"/>
    <w:rsid w:val="00367298"/>
    <w:rsid w:val="00381351"/>
    <w:rsid w:val="0038150C"/>
    <w:rsid w:val="003846B1"/>
    <w:rsid w:val="00385355"/>
    <w:rsid w:val="003928D1"/>
    <w:rsid w:val="00393DD5"/>
    <w:rsid w:val="003A1768"/>
    <w:rsid w:val="003A728B"/>
    <w:rsid w:val="003C5527"/>
    <w:rsid w:val="003C6433"/>
    <w:rsid w:val="003D040F"/>
    <w:rsid w:val="003D5B34"/>
    <w:rsid w:val="003D733F"/>
    <w:rsid w:val="003E1388"/>
    <w:rsid w:val="003F3EC0"/>
    <w:rsid w:val="003F5289"/>
    <w:rsid w:val="003F582F"/>
    <w:rsid w:val="003F74D6"/>
    <w:rsid w:val="00411866"/>
    <w:rsid w:val="00413810"/>
    <w:rsid w:val="00413E71"/>
    <w:rsid w:val="00417E66"/>
    <w:rsid w:val="00420E9D"/>
    <w:rsid w:val="00423060"/>
    <w:rsid w:val="0043420A"/>
    <w:rsid w:val="00435A66"/>
    <w:rsid w:val="00442F8F"/>
    <w:rsid w:val="00446870"/>
    <w:rsid w:val="004530CF"/>
    <w:rsid w:val="00456E48"/>
    <w:rsid w:val="004570ED"/>
    <w:rsid w:val="004610FF"/>
    <w:rsid w:val="00467705"/>
    <w:rsid w:val="00484259"/>
    <w:rsid w:val="004849C3"/>
    <w:rsid w:val="0048517D"/>
    <w:rsid w:val="004870C8"/>
    <w:rsid w:val="00492673"/>
    <w:rsid w:val="004926B0"/>
    <w:rsid w:val="00493D1E"/>
    <w:rsid w:val="004A0F9C"/>
    <w:rsid w:val="004A1B04"/>
    <w:rsid w:val="004A413F"/>
    <w:rsid w:val="004B007D"/>
    <w:rsid w:val="004B2A17"/>
    <w:rsid w:val="004B663B"/>
    <w:rsid w:val="004B690B"/>
    <w:rsid w:val="004B7DD2"/>
    <w:rsid w:val="004C798F"/>
    <w:rsid w:val="004D4767"/>
    <w:rsid w:val="004E3F08"/>
    <w:rsid w:val="004E7560"/>
    <w:rsid w:val="004F0683"/>
    <w:rsid w:val="004F421E"/>
    <w:rsid w:val="004F6A6F"/>
    <w:rsid w:val="0050055B"/>
    <w:rsid w:val="00501F75"/>
    <w:rsid w:val="005066AB"/>
    <w:rsid w:val="005179A1"/>
    <w:rsid w:val="00517E94"/>
    <w:rsid w:val="00521B3C"/>
    <w:rsid w:val="00522AB6"/>
    <w:rsid w:val="00530284"/>
    <w:rsid w:val="00530991"/>
    <w:rsid w:val="00534495"/>
    <w:rsid w:val="00535CAA"/>
    <w:rsid w:val="00541AE3"/>
    <w:rsid w:val="0054209C"/>
    <w:rsid w:val="00546D59"/>
    <w:rsid w:val="005504CD"/>
    <w:rsid w:val="00567929"/>
    <w:rsid w:val="0057299E"/>
    <w:rsid w:val="00575661"/>
    <w:rsid w:val="00576741"/>
    <w:rsid w:val="00580068"/>
    <w:rsid w:val="00580B72"/>
    <w:rsid w:val="00582A54"/>
    <w:rsid w:val="00593F53"/>
    <w:rsid w:val="005A113E"/>
    <w:rsid w:val="005A1C08"/>
    <w:rsid w:val="005A509F"/>
    <w:rsid w:val="005A5558"/>
    <w:rsid w:val="005B7A9F"/>
    <w:rsid w:val="005C1D2A"/>
    <w:rsid w:val="005C3415"/>
    <w:rsid w:val="005C4417"/>
    <w:rsid w:val="005D3137"/>
    <w:rsid w:val="005D5638"/>
    <w:rsid w:val="005E0947"/>
    <w:rsid w:val="005E6E2C"/>
    <w:rsid w:val="005E7099"/>
    <w:rsid w:val="006023FE"/>
    <w:rsid w:val="00604A62"/>
    <w:rsid w:val="00614450"/>
    <w:rsid w:val="00634C20"/>
    <w:rsid w:val="00635552"/>
    <w:rsid w:val="00640BF2"/>
    <w:rsid w:val="006474E3"/>
    <w:rsid w:val="006478A2"/>
    <w:rsid w:val="00651CCB"/>
    <w:rsid w:val="00654457"/>
    <w:rsid w:val="00655354"/>
    <w:rsid w:val="00663C23"/>
    <w:rsid w:val="0068176B"/>
    <w:rsid w:val="006913DF"/>
    <w:rsid w:val="0069440A"/>
    <w:rsid w:val="00694A33"/>
    <w:rsid w:val="006A5502"/>
    <w:rsid w:val="006B196F"/>
    <w:rsid w:val="006B4090"/>
    <w:rsid w:val="006C0EC0"/>
    <w:rsid w:val="006C32D1"/>
    <w:rsid w:val="006D128D"/>
    <w:rsid w:val="006D4A42"/>
    <w:rsid w:val="006D5FBF"/>
    <w:rsid w:val="006E3F11"/>
    <w:rsid w:val="006E6573"/>
    <w:rsid w:val="006F692F"/>
    <w:rsid w:val="006F6AC8"/>
    <w:rsid w:val="006F7246"/>
    <w:rsid w:val="00700E2E"/>
    <w:rsid w:val="007053F8"/>
    <w:rsid w:val="00710EE2"/>
    <w:rsid w:val="00712844"/>
    <w:rsid w:val="007252B6"/>
    <w:rsid w:val="0073293A"/>
    <w:rsid w:val="00742B08"/>
    <w:rsid w:val="00743A45"/>
    <w:rsid w:val="00746830"/>
    <w:rsid w:val="00750138"/>
    <w:rsid w:val="007516B8"/>
    <w:rsid w:val="00752226"/>
    <w:rsid w:val="00754AC7"/>
    <w:rsid w:val="00754E2A"/>
    <w:rsid w:val="00760858"/>
    <w:rsid w:val="007617BC"/>
    <w:rsid w:val="00762728"/>
    <w:rsid w:val="007633FA"/>
    <w:rsid w:val="0077243C"/>
    <w:rsid w:val="00774102"/>
    <w:rsid w:val="00777DAC"/>
    <w:rsid w:val="00786304"/>
    <w:rsid w:val="00790DBE"/>
    <w:rsid w:val="00797BC4"/>
    <w:rsid w:val="007A775A"/>
    <w:rsid w:val="007B03F0"/>
    <w:rsid w:val="007B0C8E"/>
    <w:rsid w:val="007B27EF"/>
    <w:rsid w:val="007B55BB"/>
    <w:rsid w:val="007B6A70"/>
    <w:rsid w:val="007E181F"/>
    <w:rsid w:val="007E25FC"/>
    <w:rsid w:val="007F01F8"/>
    <w:rsid w:val="007F3625"/>
    <w:rsid w:val="00807690"/>
    <w:rsid w:val="0081656B"/>
    <w:rsid w:val="0082386D"/>
    <w:rsid w:val="00837421"/>
    <w:rsid w:val="0086303F"/>
    <w:rsid w:val="00864747"/>
    <w:rsid w:val="0087172C"/>
    <w:rsid w:val="008A3F0A"/>
    <w:rsid w:val="008B5D9D"/>
    <w:rsid w:val="008C0EA3"/>
    <w:rsid w:val="008C203E"/>
    <w:rsid w:val="008C2F7B"/>
    <w:rsid w:val="008C391C"/>
    <w:rsid w:val="008C3FF2"/>
    <w:rsid w:val="008C53B1"/>
    <w:rsid w:val="008D0A13"/>
    <w:rsid w:val="008D1390"/>
    <w:rsid w:val="008E163D"/>
    <w:rsid w:val="008F2173"/>
    <w:rsid w:val="008F6702"/>
    <w:rsid w:val="008F7835"/>
    <w:rsid w:val="008F7A74"/>
    <w:rsid w:val="00910C24"/>
    <w:rsid w:val="009114A1"/>
    <w:rsid w:val="00922EDE"/>
    <w:rsid w:val="009242CA"/>
    <w:rsid w:val="009322B0"/>
    <w:rsid w:val="009348F8"/>
    <w:rsid w:val="009417F1"/>
    <w:rsid w:val="00945EAE"/>
    <w:rsid w:val="00952000"/>
    <w:rsid w:val="00954511"/>
    <w:rsid w:val="00966152"/>
    <w:rsid w:val="00970DD2"/>
    <w:rsid w:val="0097234A"/>
    <w:rsid w:val="00973554"/>
    <w:rsid w:val="00974732"/>
    <w:rsid w:val="00974E25"/>
    <w:rsid w:val="00984D21"/>
    <w:rsid w:val="009864EA"/>
    <w:rsid w:val="00993301"/>
    <w:rsid w:val="0099367F"/>
    <w:rsid w:val="00997D9E"/>
    <w:rsid w:val="009A1E03"/>
    <w:rsid w:val="009A4995"/>
    <w:rsid w:val="009A643C"/>
    <w:rsid w:val="009B3BEF"/>
    <w:rsid w:val="009B5CF2"/>
    <w:rsid w:val="009D5970"/>
    <w:rsid w:val="009D7E19"/>
    <w:rsid w:val="009E4FDE"/>
    <w:rsid w:val="009E510A"/>
    <w:rsid w:val="009E58DA"/>
    <w:rsid w:val="00A023D2"/>
    <w:rsid w:val="00A04955"/>
    <w:rsid w:val="00A05CDA"/>
    <w:rsid w:val="00A157F7"/>
    <w:rsid w:val="00A219B4"/>
    <w:rsid w:val="00A22DF6"/>
    <w:rsid w:val="00A2472A"/>
    <w:rsid w:val="00A36C85"/>
    <w:rsid w:val="00A47634"/>
    <w:rsid w:val="00A5072F"/>
    <w:rsid w:val="00A5340C"/>
    <w:rsid w:val="00A67DCE"/>
    <w:rsid w:val="00A743D7"/>
    <w:rsid w:val="00A7475D"/>
    <w:rsid w:val="00A86424"/>
    <w:rsid w:val="00A969CB"/>
    <w:rsid w:val="00AA0E98"/>
    <w:rsid w:val="00AA423F"/>
    <w:rsid w:val="00AB2C47"/>
    <w:rsid w:val="00AB3B08"/>
    <w:rsid w:val="00AB4A94"/>
    <w:rsid w:val="00AB64A5"/>
    <w:rsid w:val="00AB7D22"/>
    <w:rsid w:val="00AC1355"/>
    <w:rsid w:val="00AD3C0D"/>
    <w:rsid w:val="00AD43F9"/>
    <w:rsid w:val="00AD7623"/>
    <w:rsid w:val="00AE4EF2"/>
    <w:rsid w:val="00AE5001"/>
    <w:rsid w:val="00AE7E9A"/>
    <w:rsid w:val="00AF1251"/>
    <w:rsid w:val="00AF4064"/>
    <w:rsid w:val="00AF5CCA"/>
    <w:rsid w:val="00B015EB"/>
    <w:rsid w:val="00B13D68"/>
    <w:rsid w:val="00B13ECA"/>
    <w:rsid w:val="00B17464"/>
    <w:rsid w:val="00B17C57"/>
    <w:rsid w:val="00B22546"/>
    <w:rsid w:val="00B2464F"/>
    <w:rsid w:val="00B272AD"/>
    <w:rsid w:val="00B30866"/>
    <w:rsid w:val="00B308F5"/>
    <w:rsid w:val="00B31A44"/>
    <w:rsid w:val="00B65BFF"/>
    <w:rsid w:val="00B715CE"/>
    <w:rsid w:val="00B73A1D"/>
    <w:rsid w:val="00B83934"/>
    <w:rsid w:val="00B87947"/>
    <w:rsid w:val="00BA4BC4"/>
    <w:rsid w:val="00BB7C46"/>
    <w:rsid w:val="00BC33A3"/>
    <w:rsid w:val="00BC38B9"/>
    <w:rsid w:val="00BC4AF1"/>
    <w:rsid w:val="00BC54AA"/>
    <w:rsid w:val="00BC77EB"/>
    <w:rsid w:val="00BD4A66"/>
    <w:rsid w:val="00BD7817"/>
    <w:rsid w:val="00BE2ACF"/>
    <w:rsid w:val="00BE305C"/>
    <w:rsid w:val="00BE5002"/>
    <w:rsid w:val="00BF56A2"/>
    <w:rsid w:val="00C00CCF"/>
    <w:rsid w:val="00C03E99"/>
    <w:rsid w:val="00C12AB2"/>
    <w:rsid w:val="00C450FD"/>
    <w:rsid w:val="00C56201"/>
    <w:rsid w:val="00C7557A"/>
    <w:rsid w:val="00C83C65"/>
    <w:rsid w:val="00C8736F"/>
    <w:rsid w:val="00C91E93"/>
    <w:rsid w:val="00C95F50"/>
    <w:rsid w:val="00CA4E50"/>
    <w:rsid w:val="00CB4216"/>
    <w:rsid w:val="00CC1392"/>
    <w:rsid w:val="00CC1846"/>
    <w:rsid w:val="00CC1E1C"/>
    <w:rsid w:val="00CC2973"/>
    <w:rsid w:val="00CD0418"/>
    <w:rsid w:val="00CD04E0"/>
    <w:rsid w:val="00CD4119"/>
    <w:rsid w:val="00CD4604"/>
    <w:rsid w:val="00CE2757"/>
    <w:rsid w:val="00CE32AA"/>
    <w:rsid w:val="00CF0E94"/>
    <w:rsid w:val="00D05CEE"/>
    <w:rsid w:val="00D070DC"/>
    <w:rsid w:val="00D10E4A"/>
    <w:rsid w:val="00D134E0"/>
    <w:rsid w:val="00D17111"/>
    <w:rsid w:val="00D200A3"/>
    <w:rsid w:val="00D3076E"/>
    <w:rsid w:val="00D323D4"/>
    <w:rsid w:val="00D5179C"/>
    <w:rsid w:val="00D54D69"/>
    <w:rsid w:val="00D736B6"/>
    <w:rsid w:val="00D742CE"/>
    <w:rsid w:val="00D751DA"/>
    <w:rsid w:val="00D871D8"/>
    <w:rsid w:val="00D97796"/>
    <w:rsid w:val="00DA0021"/>
    <w:rsid w:val="00DA4A02"/>
    <w:rsid w:val="00DB09A2"/>
    <w:rsid w:val="00DB6830"/>
    <w:rsid w:val="00DC2786"/>
    <w:rsid w:val="00DC738F"/>
    <w:rsid w:val="00DE63B3"/>
    <w:rsid w:val="00E0209F"/>
    <w:rsid w:val="00E22D26"/>
    <w:rsid w:val="00E259AF"/>
    <w:rsid w:val="00E26882"/>
    <w:rsid w:val="00E273CF"/>
    <w:rsid w:val="00E30611"/>
    <w:rsid w:val="00E44A58"/>
    <w:rsid w:val="00E45AC1"/>
    <w:rsid w:val="00E4788B"/>
    <w:rsid w:val="00E51AC9"/>
    <w:rsid w:val="00E64A0D"/>
    <w:rsid w:val="00E70A97"/>
    <w:rsid w:val="00E757A2"/>
    <w:rsid w:val="00E83008"/>
    <w:rsid w:val="00E8443D"/>
    <w:rsid w:val="00E855C2"/>
    <w:rsid w:val="00E85762"/>
    <w:rsid w:val="00EA05FF"/>
    <w:rsid w:val="00EA0EBB"/>
    <w:rsid w:val="00EA24B6"/>
    <w:rsid w:val="00EA2C45"/>
    <w:rsid w:val="00EB20F9"/>
    <w:rsid w:val="00EC045E"/>
    <w:rsid w:val="00EC253A"/>
    <w:rsid w:val="00EE1261"/>
    <w:rsid w:val="00EE1F50"/>
    <w:rsid w:val="00EF0213"/>
    <w:rsid w:val="00F0087E"/>
    <w:rsid w:val="00F00984"/>
    <w:rsid w:val="00F056AD"/>
    <w:rsid w:val="00F05CA2"/>
    <w:rsid w:val="00F35A71"/>
    <w:rsid w:val="00F35C62"/>
    <w:rsid w:val="00F36011"/>
    <w:rsid w:val="00F44F45"/>
    <w:rsid w:val="00F53A02"/>
    <w:rsid w:val="00F70592"/>
    <w:rsid w:val="00F71390"/>
    <w:rsid w:val="00F716E7"/>
    <w:rsid w:val="00F77C69"/>
    <w:rsid w:val="00F808A2"/>
    <w:rsid w:val="00F83E56"/>
    <w:rsid w:val="00F92212"/>
    <w:rsid w:val="00F94DEF"/>
    <w:rsid w:val="00FA21CC"/>
    <w:rsid w:val="00FA7868"/>
    <w:rsid w:val="00FB2703"/>
    <w:rsid w:val="00FC1F48"/>
    <w:rsid w:val="00FC3BA3"/>
    <w:rsid w:val="00FC3C8B"/>
    <w:rsid w:val="00FD2993"/>
    <w:rsid w:val="00FD3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73A"/>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family</cp:lastModifiedBy>
  <cp:revision>47</cp:revision>
  <cp:lastPrinted>2018-04-12T12:30:00Z</cp:lastPrinted>
  <dcterms:created xsi:type="dcterms:W3CDTF">2018-06-14T12:35:00Z</dcterms:created>
  <dcterms:modified xsi:type="dcterms:W3CDTF">2018-07-03T18:06:00Z</dcterms:modified>
</cp:coreProperties>
</file>